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0F" w:rsidRDefault="00FA4F0F" w:rsidP="00FA4F0F">
      <w:pPr>
        <w:pStyle w:val="Default"/>
      </w:pPr>
    </w:p>
    <w:p w:rsidR="00FA4F0F" w:rsidRDefault="00692768" w:rsidP="00692768">
      <w:pPr>
        <w:pStyle w:val="Default"/>
        <w:jc w:val="center"/>
        <w:rPr>
          <w:sz w:val="23"/>
          <w:szCs w:val="23"/>
        </w:rPr>
      </w:pPr>
      <w:r>
        <w:t xml:space="preserve">                                        </w:t>
      </w:r>
      <w:r w:rsidR="00FA4F0F">
        <w:t xml:space="preserve"> </w:t>
      </w:r>
      <w:r>
        <w:t xml:space="preserve">           </w:t>
      </w:r>
      <w:r w:rsidR="00FA4F0F">
        <w:rPr>
          <w:sz w:val="23"/>
          <w:szCs w:val="23"/>
        </w:rPr>
        <w:t xml:space="preserve">PATVIRTINTA </w:t>
      </w:r>
    </w:p>
    <w:p w:rsidR="00692768" w:rsidRDefault="00FA4F0F" w:rsidP="00692768">
      <w:pPr>
        <w:pStyle w:val="Default"/>
        <w:jc w:val="right"/>
        <w:rPr>
          <w:sz w:val="23"/>
          <w:szCs w:val="23"/>
        </w:rPr>
      </w:pPr>
      <w:r>
        <w:rPr>
          <w:sz w:val="23"/>
          <w:szCs w:val="23"/>
        </w:rPr>
        <w:t>Š</w:t>
      </w:r>
      <w:r w:rsidR="00692768">
        <w:rPr>
          <w:sz w:val="23"/>
          <w:szCs w:val="23"/>
        </w:rPr>
        <w:t>iaulių „</w:t>
      </w:r>
      <w:proofErr w:type="spellStart"/>
      <w:r w:rsidR="00692768">
        <w:rPr>
          <w:sz w:val="23"/>
          <w:szCs w:val="23"/>
        </w:rPr>
        <w:t>Ringuvos</w:t>
      </w:r>
      <w:proofErr w:type="spellEnd"/>
      <w:r w:rsidR="00692768">
        <w:rPr>
          <w:sz w:val="23"/>
          <w:szCs w:val="23"/>
        </w:rPr>
        <w:t>“ specialiosios mokyklos</w:t>
      </w:r>
    </w:p>
    <w:p w:rsidR="00692768" w:rsidRDefault="00692768" w:rsidP="00692768">
      <w:pPr>
        <w:pStyle w:val="Default"/>
        <w:jc w:val="center"/>
        <w:rPr>
          <w:sz w:val="23"/>
          <w:szCs w:val="23"/>
        </w:rPr>
      </w:pPr>
      <w:r>
        <w:rPr>
          <w:sz w:val="23"/>
          <w:szCs w:val="23"/>
        </w:rPr>
        <w:t xml:space="preserve">                                                                               </w:t>
      </w:r>
      <w:r w:rsidR="00FA4F0F">
        <w:rPr>
          <w:sz w:val="23"/>
          <w:szCs w:val="23"/>
        </w:rPr>
        <w:t xml:space="preserve"> </w:t>
      </w:r>
      <w:r>
        <w:rPr>
          <w:sz w:val="23"/>
          <w:szCs w:val="23"/>
        </w:rPr>
        <w:t xml:space="preserve">    </w:t>
      </w:r>
      <w:r w:rsidR="00FA4F0F">
        <w:rPr>
          <w:sz w:val="23"/>
          <w:szCs w:val="23"/>
        </w:rPr>
        <w:t xml:space="preserve">direktoriaus </w:t>
      </w:r>
      <w:r>
        <w:rPr>
          <w:sz w:val="23"/>
          <w:szCs w:val="23"/>
        </w:rPr>
        <w:t>2017 m. balandžio 25</w:t>
      </w:r>
      <w:r w:rsidR="00FA4F0F">
        <w:rPr>
          <w:sz w:val="23"/>
          <w:szCs w:val="23"/>
        </w:rPr>
        <w:t xml:space="preserve"> d.</w:t>
      </w:r>
    </w:p>
    <w:p w:rsidR="00FA4F0F" w:rsidRDefault="00692768" w:rsidP="00692768">
      <w:pPr>
        <w:pStyle w:val="Default"/>
        <w:jc w:val="center"/>
        <w:rPr>
          <w:sz w:val="23"/>
          <w:szCs w:val="23"/>
        </w:rPr>
      </w:pPr>
      <w:r>
        <w:rPr>
          <w:sz w:val="23"/>
          <w:szCs w:val="23"/>
        </w:rPr>
        <w:t xml:space="preserve">                                                             įsakymu Nr. TOV-33</w:t>
      </w:r>
    </w:p>
    <w:p w:rsidR="00692768" w:rsidRDefault="00692768" w:rsidP="00692768">
      <w:pPr>
        <w:pStyle w:val="Default"/>
        <w:jc w:val="right"/>
        <w:rPr>
          <w:sz w:val="23"/>
          <w:szCs w:val="23"/>
        </w:rPr>
      </w:pPr>
    </w:p>
    <w:p w:rsidR="00FA4F0F" w:rsidRPr="008C14AA" w:rsidRDefault="00FA4F0F" w:rsidP="00692768">
      <w:pPr>
        <w:pStyle w:val="Default"/>
        <w:jc w:val="center"/>
      </w:pPr>
      <w:r w:rsidRPr="008C14AA">
        <w:rPr>
          <w:b/>
          <w:bCs/>
        </w:rPr>
        <w:t>Š</w:t>
      </w:r>
      <w:r w:rsidR="00692768" w:rsidRPr="008C14AA">
        <w:rPr>
          <w:b/>
          <w:bCs/>
        </w:rPr>
        <w:t>IAULIŲ „RINGUVOS“ SPECIALIOSIOS MOKYKLOS</w:t>
      </w:r>
    </w:p>
    <w:p w:rsidR="00FA4F0F" w:rsidRPr="008C14AA" w:rsidRDefault="00FA4F0F" w:rsidP="00692768">
      <w:pPr>
        <w:pStyle w:val="Default"/>
        <w:jc w:val="center"/>
        <w:rPr>
          <w:b/>
          <w:bCs/>
        </w:rPr>
      </w:pPr>
      <w:r w:rsidRPr="008C14AA">
        <w:rPr>
          <w:b/>
          <w:bCs/>
        </w:rPr>
        <w:t xml:space="preserve">VISUOMENĖS </w:t>
      </w:r>
      <w:r w:rsidR="00692768" w:rsidRPr="008C14AA">
        <w:rPr>
          <w:b/>
          <w:bCs/>
        </w:rPr>
        <w:t>SVEIKATOS PRIEŽIŪROS</w:t>
      </w:r>
      <w:r w:rsidRPr="008C14AA">
        <w:rPr>
          <w:b/>
          <w:bCs/>
        </w:rPr>
        <w:t xml:space="preserve"> SPECIALISTO PAREIGYBĖS APRAŠYMAS</w:t>
      </w:r>
    </w:p>
    <w:p w:rsidR="00692768" w:rsidRPr="008C14AA" w:rsidRDefault="00692768" w:rsidP="00692768">
      <w:pPr>
        <w:pStyle w:val="Default"/>
        <w:jc w:val="center"/>
      </w:pPr>
    </w:p>
    <w:p w:rsidR="00FA4F0F" w:rsidRPr="008C14AA" w:rsidRDefault="00FA4F0F" w:rsidP="00692768">
      <w:pPr>
        <w:pStyle w:val="Default"/>
        <w:jc w:val="center"/>
      </w:pPr>
      <w:r w:rsidRPr="008C14AA">
        <w:rPr>
          <w:b/>
          <w:bCs/>
        </w:rPr>
        <w:t>I. PAREIGYBĖS CHARAKTERISTIKA</w:t>
      </w:r>
    </w:p>
    <w:p w:rsidR="00FA4F0F" w:rsidRDefault="00FA4F0F" w:rsidP="00FA4F0F">
      <w:pPr>
        <w:pStyle w:val="Default"/>
        <w:rPr>
          <w:sz w:val="23"/>
          <w:szCs w:val="23"/>
        </w:rPr>
      </w:pPr>
    </w:p>
    <w:p w:rsidR="00FA4F0F" w:rsidRDefault="00FA4F0F" w:rsidP="00FA4F0F">
      <w:pPr>
        <w:pStyle w:val="Default"/>
        <w:rPr>
          <w:sz w:val="23"/>
          <w:szCs w:val="23"/>
        </w:rPr>
      </w:pPr>
      <w:r>
        <w:rPr>
          <w:sz w:val="23"/>
          <w:szCs w:val="23"/>
        </w:rPr>
        <w:t>1. Šiaulių</w:t>
      </w:r>
      <w:r w:rsidR="00EF033C">
        <w:rPr>
          <w:sz w:val="23"/>
          <w:szCs w:val="23"/>
        </w:rPr>
        <w:t xml:space="preserve"> „</w:t>
      </w:r>
      <w:proofErr w:type="spellStart"/>
      <w:r w:rsidR="00EF033C">
        <w:rPr>
          <w:sz w:val="23"/>
          <w:szCs w:val="23"/>
        </w:rPr>
        <w:t>Ringuvos</w:t>
      </w:r>
      <w:proofErr w:type="spellEnd"/>
      <w:r w:rsidR="00EF033C">
        <w:rPr>
          <w:sz w:val="23"/>
          <w:szCs w:val="23"/>
        </w:rPr>
        <w:t>“ specialiosios mokyklos</w:t>
      </w:r>
      <w:r>
        <w:rPr>
          <w:sz w:val="23"/>
          <w:szCs w:val="23"/>
        </w:rPr>
        <w:t xml:space="preserve"> </w:t>
      </w:r>
      <w:r w:rsidR="00EF033C">
        <w:rPr>
          <w:sz w:val="23"/>
          <w:szCs w:val="23"/>
        </w:rPr>
        <w:t>(toliau – Mokykla</w:t>
      </w:r>
      <w:r>
        <w:rPr>
          <w:sz w:val="23"/>
          <w:szCs w:val="23"/>
        </w:rPr>
        <w:t>) visuomenės s</w:t>
      </w:r>
      <w:r w:rsidR="00EF033C">
        <w:rPr>
          <w:sz w:val="23"/>
          <w:szCs w:val="23"/>
        </w:rPr>
        <w:t>veikatos priežiūros</w:t>
      </w:r>
      <w:r>
        <w:rPr>
          <w:sz w:val="23"/>
          <w:szCs w:val="23"/>
        </w:rPr>
        <w:t xml:space="preserve"> specialistas yra darbuotojas,</w:t>
      </w:r>
      <w:r w:rsidR="00EF033C">
        <w:rPr>
          <w:sz w:val="23"/>
          <w:szCs w:val="23"/>
        </w:rPr>
        <w:t xml:space="preserve"> dirbantis pagal darbo sutartį. Pareigybės lygis –B, pareigybės kodas-</w:t>
      </w:r>
      <w:r w:rsidR="00C0699F">
        <w:rPr>
          <w:sz w:val="23"/>
          <w:szCs w:val="23"/>
        </w:rPr>
        <w:t>222104.</w:t>
      </w:r>
    </w:p>
    <w:p w:rsidR="00FA4F0F" w:rsidRDefault="00FA4F0F" w:rsidP="00FA4F0F">
      <w:pPr>
        <w:pStyle w:val="Default"/>
        <w:rPr>
          <w:sz w:val="23"/>
          <w:szCs w:val="23"/>
        </w:rPr>
      </w:pPr>
    </w:p>
    <w:p w:rsidR="00FA4F0F" w:rsidRPr="008C14AA" w:rsidRDefault="00FA4F0F" w:rsidP="00692768">
      <w:pPr>
        <w:pStyle w:val="Default"/>
        <w:jc w:val="center"/>
      </w:pPr>
      <w:r w:rsidRPr="008C14AA">
        <w:rPr>
          <w:b/>
          <w:bCs/>
        </w:rPr>
        <w:t>II. BENDROSIOS NUOSTATOS</w:t>
      </w:r>
    </w:p>
    <w:p w:rsidR="00FA4F0F" w:rsidRDefault="00FA4F0F" w:rsidP="00FA4F0F">
      <w:pPr>
        <w:pStyle w:val="Default"/>
        <w:rPr>
          <w:sz w:val="23"/>
          <w:szCs w:val="23"/>
        </w:rPr>
      </w:pPr>
    </w:p>
    <w:p w:rsidR="00FA4F0F" w:rsidRDefault="00C0699F" w:rsidP="00FA4F0F">
      <w:pPr>
        <w:pStyle w:val="Default"/>
        <w:spacing w:after="27"/>
        <w:rPr>
          <w:sz w:val="23"/>
          <w:szCs w:val="23"/>
        </w:rPr>
      </w:pPr>
      <w:r>
        <w:rPr>
          <w:sz w:val="23"/>
          <w:szCs w:val="23"/>
        </w:rPr>
        <w:t>2. Mokyklos</w:t>
      </w:r>
      <w:r w:rsidR="00FA4F0F">
        <w:rPr>
          <w:sz w:val="23"/>
          <w:szCs w:val="23"/>
        </w:rPr>
        <w:t xml:space="preserve"> visuomenės </w:t>
      </w:r>
      <w:r>
        <w:rPr>
          <w:sz w:val="23"/>
          <w:szCs w:val="23"/>
        </w:rPr>
        <w:t xml:space="preserve">sveikatos priežiūros </w:t>
      </w:r>
      <w:r w:rsidR="00FA4F0F">
        <w:rPr>
          <w:sz w:val="23"/>
          <w:szCs w:val="23"/>
        </w:rPr>
        <w:t xml:space="preserve">specialisto pareigybės aprašymas (toliau – Aprašymas) reglamentuoja visuomenės </w:t>
      </w:r>
      <w:r>
        <w:rPr>
          <w:sz w:val="23"/>
          <w:szCs w:val="23"/>
        </w:rPr>
        <w:t xml:space="preserve">sveikatos priežiūros </w:t>
      </w:r>
      <w:r w:rsidR="00FA4F0F">
        <w:rPr>
          <w:sz w:val="23"/>
          <w:szCs w:val="23"/>
        </w:rPr>
        <w:t xml:space="preserve"> specialisto profesinę veiklą. </w:t>
      </w:r>
    </w:p>
    <w:p w:rsidR="00FA4F0F" w:rsidRDefault="00FA4F0F" w:rsidP="00FA4F0F">
      <w:pPr>
        <w:pStyle w:val="Default"/>
        <w:spacing w:after="27"/>
        <w:rPr>
          <w:sz w:val="23"/>
          <w:szCs w:val="23"/>
        </w:rPr>
      </w:pPr>
      <w:r>
        <w:rPr>
          <w:sz w:val="23"/>
          <w:szCs w:val="23"/>
        </w:rPr>
        <w:t xml:space="preserve">3. Visuomenės </w:t>
      </w:r>
      <w:r w:rsidR="00C0699F">
        <w:rPr>
          <w:sz w:val="23"/>
          <w:szCs w:val="23"/>
        </w:rPr>
        <w:t>sveikatos priežiūros</w:t>
      </w:r>
      <w:r>
        <w:rPr>
          <w:sz w:val="23"/>
          <w:szCs w:val="23"/>
        </w:rPr>
        <w:t xml:space="preserve"> specialistą priima, atleidžia, perkelia į kitą darbą, skiria drausmines nuobaudas Lietuvos Res</w:t>
      </w:r>
      <w:r w:rsidR="00C0699F">
        <w:rPr>
          <w:sz w:val="23"/>
          <w:szCs w:val="23"/>
        </w:rPr>
        <w:t>publikos nustatyta tvarka Mokyklos</w:t>
      </w:r>
      <w:r>
        <w:rPr>
          <w:sz w:val="23"/>
          <w:szCs w:val="23"/>
        </w:rPr>
        <w:t xml:space="preserve"> direktorius. </w:t>
      </w:r>
    </w:p>
    <w:p w:rsidR="00FA4F0F" w:rsidRDefault="00FA4F0F" w:rsidP="00FA4F0F">
      <w:pPr>
        <w:pStyle w:val="Default"/>
        <w:spacing w:after="27"/>
        <w:rPr>
          <w:sz w:val="23"/>
          <w:szCs w:val="23"/>
        </w:rPr>
      </w:pPr>
      <w:r>
        <w:rPr>
          <w:sz w:val="23"/>
          <w:szCs w:val="23"/>
        </w:rPr>
        <w:t>4. Visuomenės s</w:t>
      </w:r>
      <w:r w:rsidR="00C0699F">
        <w:rPr>
          <w:sz w:val="23"/>
          <w:szCs w:val="23"/>
        </w:rPr>
        <w:t xml:space="preserve">veikatos priežiūros </w:t>
      </w:r>
      <w:r>
        <w:rPr>
          <w:sz w:val="23"/>
          <w:szCs w:val="23"/>
        </w:rPr>
        <w:t xml:space="preserve"> specialistu skiriamas asmuo, turintis visuomenės sveikatos specialisto</w:t>
      </w:r>
      <w:r w:rsidR="00C0699F">
        <w:rPr>
          <w:sz w:val="23"/>
          <w:szCs w:val="23"/>
        </w:rPr>
        <w:t xml:space="preserve"> ar slaugytojo</w:t>
      </w:r>
      <w:r>
        <w:rPr>
          <w:sz w:val="23"/>
          <w:szCs w:val="23"/>
        </w:rPr>
        <w:t xml:space="preserve"> profesinę kvalifikaciją. </w:t>
      </w:r>
    </w:p>
    <w:p w:rsidR="00FA4F0F" w:rsidRDefault="00FA4F0F" w:rsidP="00FA4F0F">
      <w:pPr>
        <w:pStyle w:val="Default"/>
        <w:spacing w:after="27"/>
        <w:rPr>
          <w:sz w:val="23"/>
          <w:szCs w:val="23"/>
        </w:rPr>
      </w:pPr>
      <w:r>
        <w:rPr>
          <w:sz w:val="23"/>
          <w:szCs w:val="23"/>
        </w:rPr>
        <w:t xml:space="preserve">5. Visuomenės </w:t>
      </w:r>
      <w:r w:rsidR="00C0699F">
        <w:rPr>
          <w:sz w:val="23"/>
          <w:szCs w:val="23"/>
        </w:rPr>
        <w:t xml:space="preserve">sveikatos priežiūros </w:t>
      </w:r>
      <w:r>
        <w:rPr>
          <w:sz w:val="23"/>
          <w:szCs w:val="23"/>
        </w:rPr>
        <w:t xml:space="preserve"> specialistas privalo vadovautis Lietuvos Respubliko</w:t>
      </w:r>
      <w:r w:rsidR="00C0699F">
        <w:rPr>
          <w:sz w:val="23"/>
          <w:szCs w:val="23"/>
        </w:rPr>
        <w:t>s Vyriausybės nutarimais, Mokyklos</w:t>
      </w:r>
      <w:r>
        <w:rPr>
          <w:sz w:val="23"/>
          <w:szCs w:val="23"/>
        </w:rPr>
        <w:t xml:space="preserve"> direktoriaus įsakymais, darbo tvarkos taisyklėmis bei šiuo Aprašymu. </w:t>
      </w:r>
    </w:p>
    <w:p w:rsidR="00FA4F0F" w:rsidRDefault="00FA4F0F" w:rsidP="00FA4F0F">
      <w:pPr>
        <w:pStyle w:val="Default"/>
        <w:spacing w:after="27"/>
        <w:rPr>
          <w:sz w:val="23"/>
          <w:szCs w:val="23"/>
        </w:rPr>
      </w:pPr>
      <w:r>
        <w:rPr>
          <w:sz w:val="23"/>
          <w:szCs w:val="23"/>
        </w:rPr>
        <w:t>6. Visuomenės s</w:t>
      </w:r>
      <w:r w:rsidR="00C0699F">
        <w:rPr>
          <w:sz w:val="23"/>
          <w:szCs w:val="23"/>
        </w:rPr>
        <w:t xml:space="preserve">veikatos priežiūros </w:t>
      </w:r>
      <w:r>
        <w:rPr>
          <w:sz w:val="23"/>
          <w:szCs w:val="23"/>
        </w:rPr>
        <w:t xml:space="preserve"> specialistas turi vadovautis pareigine instrukcija, saugos darbe, priešgaisrinės, </w:t>
      </w:r>
      <w:proofErr w:type="spellStart"/>
      <w:r>
        <w:rPr>
          <w:sz w:val="23"/>
          <w:szCs w:val="23"/>
        </w:rPr>
        <w:t>elektrosaugos</w:t>
      </w:r>
      <w:proofErr w:type="spellEnd"/>
      <w:r w:rsidR="00261CAF">
        <w:rPr>
          <w:sz w:val="23"/>
          <w:szCs w:val="23"/>
        </w:rPr>
        <w:t xml:space="preserve"> </w:t>
      </w:r>
      <w:r>
        <w:rPr>
          <w:sz w:val="23"/>
          <w:szCs w:val="23"/>
        </w:rPr>
        <w:t xml:space="preserve"> reikalavimais, higienos normomis ir taisyklėmis, mokėti teikti pirmąją pagalbą. </w:t>
      </w:r>
    </w:p>
    <w:p w:rsidR="00FA4F0F" w:rsidRDefault="00FA4F0F" w:rsidP="00FA4F0F">
      <w:pPr>
        <w:pStyle w:val="Default"/>
        <w:rPr>
          <w:sz w:val="23"/>
          <w:szCs w:val="23"/>
        </w:rPr>
      </w:pPr>
      <w:r>
        <w:rPr>
          <w:sz w:val="23"/>
          <w:szCs w:val="23"/>
        </w:rPr>
        <w:t>7. Visuomenės s</w:t>
      </w:r>
      <w:r w:rsidR="00C0699F">
        <w:rPr>
          <w:sz w:val="23"/>
          <w:szCs w:val="23"/>
        </w:rPr>
        <w:t xml:space="preserve">veikatos priežiūros </w:t>
      </w:r>
      <w:r>
        <w:rPr>
          <w:sz w:val="23"/>
          <w:szCs w:val="23"/>
        </w:rPr>
        <w:t xml:space="preserve"> special</w:t>
      </w:r>
      <w:r w:rsidR="00C0699F">
        <w:rPr>
          <w:sz w:val="23"/>
          <w:szCs w:val="23"/>
        </w:rPr>
        <w:t>istas tiesiogiai pavaldus Mokyklos</w:t>
      </w:r>
      <w:r>
        <w:rPr>
          <w:sz w:val="23"/>
          <w:szCs w:val="23"/>
        </w:rPr>
        <w:t xml:space="preserve"> direktoriui. </w:t>
      </w:r>
    </w:p>
    <w:p w:rsidR="00FA4F0F" w:rsidRDefault="00FA4F0F" w:rsidP="00FA4F0F">
      <w:pPr>
        <w:pStyle w:val="Default"/>
        <w:rPr>
          <w:sz w:val="23"/>
          <w:szCs w:val="23"/>
        </w:rPr>
      </w:pPr>
    </w:p>
    <w:p w:rsidR="00FA4F0F" w:rsidRPr="008C14AA" w:rsidRDefault="00FA4F0F" w:rsidP="00692768">
      <w:pPr>
        <w:pStyle w:val="Default"/>
        <w:jc w:val="center"/>
      </w:pPr>
      <w:r w:rsidRPr="008C14AA">
        <w:rPr>
          <w:b/>
          <w:bCs/>
        </w:rPr>
        <w:t>III. KVALIFIKACINIAI REIKALAVIMAI</w:t>
      </w:r>
    </w:p>
    <w:p w:rsidR="00FA4F0F" w:rsidRDefault="00FA4F0F" w:rsidP="00FA4F0F">
      <w:pPr>
        <w:pStyle w:val="Default"/>
        <w:rPr>
          <w:sz w:val="23"/>
          <w:szCs w:val="23"/>
        </w:rPr>
      </w:pPr>
    </w:p>
    <w:p w:rsidR="00FA4F0F" w:rsidRDefault="00FA4F0F" w:rsidP="00FA4F0F">
      <w:pPr>
        <w:pStyle w:val="Default"/>
        <w:rPr>
          <w:sz w:val="23"/>
          <w:szCs w:val="23"/>
        </w:rPr>
      </w:pPr>
      <w:r>
        <w:rPr>
          <w:sz w:val="23"/>
          <w:szCs w:val="23"/>
        </w:rPr>
        <w:t>8. Visuomenės s</w:t>
      </w:r>
      <w:r w:rsidR="00C0699F">
        <w:rPr>
          <w:sz w:val="23"/>
          <w:szCs w:val="23"/>
        </w:rPr>
        <w:t xml:space="preserve">veikatos priežiūros </w:t>
      </w:r>
      <w:r>
        <w:rPr>
          <w:sz w:val="23"/>
          <w:szCs w:val="23"/>
        </w:rPr>
        <w:t xml:space="preserve"> specialistas turi atitikti šiuos kvalifikacinius reikalavimus: </w:t>
      </w:r>
    </w:p>
    <w:p w:rsidR="00FA4F0F" w:rsidRDefault="00FA4F0F" w:rsidP="00FA4F0F">
      <w:pPr>
        <w:pStyle w:val="Default"/>
        <w:spacing w:after="27"/>
        <w:rPr>
          <w:sz w:val="23"/>
          <w:szCs w:val="23"/>
        </w:rPr>
      </w:pPr>
      <w:r>
        <w:rPr>
          <w:sz w:val="23"/>
          <w:szCs w:val="23"/>
        </w:rPr>
        <w:t xml:space="preserve">8.1. medicinos felčerio, felčerio-laboranto, higienos felčerio, higienos, felčerio, vaikų įstaigų medicinos sesers, akušerio, bendrosios praktikos slaugytojo studijų programas ir turintis atitinkamos profesinės kvalifikacijos diplomus, papildomai baigęs ne trumpesnius kaip 40 val. visuomenės sveikatos priežiūros kursus bei iki 2007 metų birželio 1 dienos dirbęs ar tebedirbantis specialistu, atsakingu už sveikatos priežiūrą mokyklose; </w:t>
      </w:r>
    </w:p>
    <w:p w:rsidR="00FA4F0F" w:rsidRDefault="00FA4F0F" w:rsidP="00FA4F0F">
      <w:pPr>
        <w:pStyle w:val="Default"/>
        <w:spacing w:after="27"/>
        <w:rPr>
          <w:sz w:val="23"/>
          <w:szCs w:val="23"/>
        </w:rPr>
      </w:pPr>
      <w:r>
        <w:rPr>
          <w:sz w:val="23"/>
          <w:szCs w:val="23"/>
        </w:rPr>
        <w:t xml:space="preserve">8.2. medicinos felčerio, felčerio-laboranto, sanitarijos felčerio, higienos felčerio, higienisto, felčerio, vaikų įstaigų medicinos sesers, akušerio, bendrosios praktikos slaugytojo studijų programas ir turintis atitinkamos profesinės kvalifikacijos diplomus, papildomai baigęs ne trumpesnius kaip 60 val. visuomenės sveikatos priežiūros tobulinimosi kursus, suderintus su Lietuvos Respublikos sveikatos apsaugos ministerija; </w:t>
      </w:r>
    </w:p>
    <w:p w:rsidR="00FA4F0F" w:rsidRDefault="00FA4F0F" w:rsidP="00FA4F0F">
      <w:pPr>
        <w:pStyle w:val="Default"/>
        <w:rPr>
          <w:sz w:val="23"/>
          <w:szCs w:val="23"/>
        </w:rPr>
      </w:pPr>
      <w:r>
        <w:rPr>
          <w:sz w:val="23"/>
          <w:szCs w:val="23"/>
        </w:rPr>
        <w:t xml:space="preserve">8.3. užsienyje įgyta visuomenės sveikatos specialisto kvalifikacija pripažįstama Lietuvos Respublikos teisės aktų nustatyta tvarka. </w:t>
      </w:r>
    </w:p>
    <w:p w:rsidR="00FA4F0F" w:rsidRDefault="00FA4F0F" w:rsidP="00FA4F0F">
      <w:pPr>
        <w:pStyle w:val="Default"/>
        <w:rPr>
          <w:sz w:val="23"/>
          <w:szCs w:val="23"/>
        </w:rPr>
      </w:pPr>
      <w:r>
        <w:rPr>
          <w:sz w:val="23"/>
          <w:szCs w:val="23"/>
        </w:rPr>
        <w:t>9. Visuomenės s</w:t>
      </w:r>
      <w:r w:rsidR="00C0699F">
        <w:rPr>
          <w:sz w:val="23"/>
          <w:szCs w:val="23"/>
        </w:rPr>
        <w:t xml:space="preserve">veikatos priežiūros </w:t>
      </w:r>
      <w:r>
        <w:rPr>
          <w:sz w:val="23"/>
          <w:szCs w:val="23"/>
        </w:rPr>
        <w:t xml:space="preserve"> specialistas turi žinoti ir suprasti: </w:t>
      </w:r>
    </w:p>
    <w:p w:rsidR="00FA4F0F" w:rsidRDefault="00FA4F0F" w:rsidP="00FA4F0F">
      <w:pPr>
        <w:pStyle w:val="Default"/>
        <w:rPr>
          <w:sz w:val="23"/>
          <w:szCs w:val="23"/>
        </w:rPr>
      </w:pPr>
      <w:r>
        <w:rPr>
          <w:sz w:val="23"/>
          <w:szCs w:val="23"/>
        </w:rPr>
        <w:t xml:space="preserve">9.1. visuminę (holistinę) sveikatos sampratą; </w:t>
      </w:r>
    </w:p>
    <w:p w:rsidR="00FA4F0F" w:rsidRDefault="00FA4F0F" w:rsidP="00FA4F0F">
      <w:pPr>
        <w:pStyle w:val="Default"/>
        <w:rPr>
          <w:sz w:val="23"/>
          <w:szCs w:val="23"/>
        </w:rPr>
      </w:pPr>
      <w:r>
        <w:rPr>
          <w:sz w:val="23"/>
          <w:szCs w:val="23"/>
        </w:rPr>
        <w:t>9.2. visuomenės sveikatos priežiūros sistemos, kaip sudedamosios Lietuvos nacionalinės sveikatos sistemo</w:t>
      </w:r>
      <w:r w:rsidR="00C0699F">
        <w:rPr>
          <w:sz w:val="23"/>
          <w:szCs w:val="23"/>
        </w:rPr>
        <w:t xml:space="preserve">s dalies struktūrą, funkcijas; </w:t>
      </w:r>
      <w:r>
        <w:rPr>
          <w:sz w:val="23"/>
          <w:szCs w:val="23"/>
        </w:rPr>
        <w:t xml:space="preserve"> </w:t>
      </w:r>
    </w:p>
    <w:p w:rsidR="00FA4F0F" w:rsidRDefault="00FA4F0F" w:rsidP="00FA4F0F">
      <w:pPr>
        <w:pStyle w:val="Default"/>
        <w:rPr>
          <w:color w:val="auto"/>
        </w:rPr>
      </w:pPr>
    </w:p>
    <w:p w:rsidR="00FA4F0F" w:rsidRDefault="00C0699F" w:rsidP="00FA4F0F">
      <w:pPr>
        <w:pStyle w:val="Default"/>
        <w:pageBreakBefore/>
        <w:rPr>
          <w:color w:val="auto"/>
          <w:sz w:val="23"/>
          <w:szCs w:val="23"/>
        </w:rPr>
      </w:pPr>
      <w:r>
        <w:rPr>
          <w:color w:val="auto"/>
          <w:sz w:val="23"/>
          <w:szCs w:val="23"/>
        </w:rPr>
        <w:lastRenderedPageBreak/>
        <w:t>9.3. Mokyklos</w:t>
      </w:r>
      <w:r w:rsidR="00FA4F0F">
        <w:rPr>
          <w:color w:val="auto"/>
          <w:sz w:val="23"/>
          <w:szCs w:val="23"/>
        </w:rPr>
        <w:t xml:space="preserve"> bendruomenės dalyvavimo, siekiant išsaugoti ir stiprinti vaikų sveikatą, reikšmę, jos įtraukimo į šią veiklą galimybes, būdus; </w:t>
      </w:r>
    </w:p>
    <w:p w:rsidR="00FA4F0F" w:rsidRDefault="00FA4F0F" w:rsidP="00FA4F0F">
      <w:pPr>
        <w:pStyle w:val="Default"/>
        <w:rPr>
          <w:color w:val="auto"/>
          <w:sz w:val="23"/>
          <w:szCs w:val="23"/>
        </w:rPr>
      </w:pPr>
      <w:r>
        <w:rPr>
          <w:color w:val="auto"/>
          <w:sz w:val="23"/>
          <w:szCs w:val="23"/>
        </w:rPr>
        <w:t xml:space="preserve">9.4. Lietuvos Respublikos įstatymus, kitus teisės aktus, reglamentuojančius vaikų sveikatos priežiūrą, sveikatos saugą bei stiprinimą, Pasaulio sveikatos organizacijos ir Europos Sąjungos strateginio planavimo dokumentus vaikų ir paauglių sveikatos bei vystymosi klausimais; </w:t>
      </w:r>
    </w:p>
    <w:p w:rsidR="00FA4F0F" w:rsidRDefault="00FA4F0F" w:rsidP="00FA4F0F">
      <w:pPr>
        <w:pStyle w:val="Default"/>
        <w:rPr>
          <w:color w:val="auto"/>
          <w:sz w:val="23"/>
          <w:szCs w:val="23"/>
        </w:rPr>
      </w:pPr>
      <w:r>
        <w:rPr>
          <w:color w:val="auto"/>
          <w:sz w:val="23"/>
          <w:szCs w:val="23"/>
        </w:rPr>
        <w:t xml:space="preserve">9.5. vaikų sveikatos stiprinimo principus ir metodus; </w:t>
      </w:r>
    </w:p>
    <w:p w:rsidR="00FA4F0F" w:rsidRDefault="00FA4F0F" w:rsidP="00FA4F0F">
      <w:pPr>
        <w:pStyle w:val="Default"/>
        <w:rPr>
          <w:color w:val="auto"/>
          <w:sz w:val="23"/>
          <w:szCs w:val="23"/>
        </w:rPr>
      </w:pPr>
      <w:r>
        <w:rPr>
          <w:color w:val="auto"/>
          <w:sz w:val="23"/>
          <w:szCs w:val="23"/>
        </w:rPr>
        <w:t xml:space="preserve">9.6. vaikų užkrečiamųjų ir neužkrečiamųjų ligų epidemiologijos principus, epidemiologinės priežiūros pagrindines priemones, specifinius šių ligų profilaktikos principus ir metodus; </w:t>
      </w:r>
    </w:p>
    <w:p w:rsidR="00FA4F0F" w:rsidRDefault="00FA4F0F" w:rsidP="00FA4F0F">
      <w:pPr>
        <w:pStyle w:val="Default"/>
        <w:rPr>
          <w:color w:val="auto"/>
          <w:sz w:val="23"/>
          <w:szCs w:val="23"/>
        </w:rPr>
      </w:pPr>
      <w:r>
        <w:rPr>
          <w:color w:val="auto"/>
          <w:sz w:val="23"/>
          <w:szCs w:val="23"/>
        </w:rPr>
        <w:t xml:space="preserve">9.7. </w:t>
      </w:r>
      <w:proofErr w:type="spellStart"/>
      <w:r>
        <w:rPr>
          <w:color w:val="auto"/>
          <w:sz w:val="23"/>
          <w:szCs w:val="23"/>
        </w:rPr>
        <w:t>biostatistikos</w:t>
      </w:r>
      <w:proofErr w:type="spellEnd"/>
      <w:r>
        <w:rPr>
          <w:color w:val="auto"/>
          <w:sz w:val="23"/>
          <w:szCs w:val="23"/>
        </w:rPr>
        <w:t xml:space="preserve"> pagrindus; </w:t>
      </w:r>
    </w:p>
    <w:p w:rsidR="00FA4F0F" w:rsidRDefault="00FA4F0F" w:rsidP="00FA4F0F">
      <w:pPr>
        <w:pStyle w:val="Default"/>
        <w:rPr>
          <w:color w:val="auto"/>
          <w:sz w:val="23"/>
          <w:szCs w:val="23"/>
        </w:rPr>
      </w:pPr>
      <w:r>
        <w:rPr>
          <w:color w:val="auto"/>
          <w:sz w:val="23"/>
          <w:szCs w:val="23"/>
        </w:rPr>
        <w:t xml:space="preserve">9.8. vaikų sveikatos rodiklius; </w:t>
      </w:r>
    </w:p>
    <w:p w:rsidR="00FA4F0F" w:rsidRDefault="00FA4F0F" w:rsidP="00FA4F0F">
      <w:pPr>
        <w:pStyle w:val="Default"/>
        <w:rPr>
          <w:color w:val="auto"/>
          <w:sz w:val="23"/>
          <w:szCs w:val="23"/>
        </w:rPr>
      </w:pPr>
      <w:r>
        <w:rPr>
          <w:color w:val="auto"/>
          <w:sz w:val="23"/>
          <w:szCs w:val="23"/>
        </w:rPr>
        <w:t xml:space="preserve">9.9. veiksnius, darančius įtakos vaikų sveikatai; </w:t>
      </w:r>
    </w:p>
    <w:p w:rsidR="00FA4F0F" w:rsidRDefault="00FA4F0F" w:rsidP="00FA4F0F">
      <w:pPr>
        <w:pStyle w:val="Default"/>
        <w:rPr>
          <w:color w:val="auto"/>
          <w:sz w:val="23"/>
          <w:szCs w:val="23"/>
        </w:rPr>
      </w:pPr>
      <w:r>
        <w:rPr>
          <w:color w:val="auto"/>
          <w:sz w:val="23"/>
          <w:szCs w:val="23"/>
        </w:rPr>
        <w:t xml:space="preserve">9.10. asmens sveikatos informacijos konfidencialumo reikalavimus; </w:t>
      </w:r>
    </w:p>
    <w:p w:rsidR="00FA4F0F" w:rsidRDefault="00FA4F0F" w:rsidP="00FA4F0F">
      <w:pPr>
        <w:pStyle w:val="Default"/>
        <w:rPr>
          <w:color w:val="auto"/>
          <w:sz w:val="23"/>
          <w:szCs w:val="23"/>
        </w:rPr>
      </w:pPr>
      <w:r>
        <w:rPr>
          <w:color w:val="auto"/>
          <w:sz w:val="23"/>
          <w:szCs w:val="23"/>
        </w:rPr>
        <w:t xml:space="preserve">9.11. vaiko organizmo vystymosi anatominius, fiziologinius, psichologinius ypatumus, fizinės ir socialinės aplinkos veiksnių poveikį vaiko organizmo vystymuisi; </w:t>
      </w:r>
    </w:p>
    <w:p w:rsidR="00FA4F0F" w:rsidRDefault="00FA4F0F" w:rsidP="00FA4F0F">
      <w:pPr>
        <w:pStyle w:val="Default"/>
        <w:rPr>
          <w:color w:val="auto"/>
          <w:sz w:val="23"/>
          <w:szCs w:val="23"/>
        </w:rPr>
      </w:pPr>
      <w:r>
        <w:rPr>
          <w:color w:val="auto"/>
          <w:sz w:val="23"/>
          <w:szCs w:val="23"/>
        </w:rPr>
        <w:t xml:space="preserve">9.12. vaikų teises ir socialines garantijas; </w:t>
      </w:r>
    </w:p>
    <w:p w:rsidR="00FA4F0F" w:rsidRDefault="00FA4F0F" w:rsidP="00FA4F0F">
      <w:pPr>
        <w:pStyle w:val="Default"/>
        <w:rPr>
          <w:color w:val="auto"/>
          <w:sz w:val="23"/>
          <w:szCs w:val="23"/>
        </w:rPr>
      </w:pPr>
      <w:r>
        <w:rPr>
          <w:color w:val="auto"/>
          <w:sz w:val="23"/>
          <w:szCs w:val="23"/>
        </w:rPr>
        <w:t xml:space="preserve">9.13. mokinių ugdymo proceso organizavimo ypatumus ir dienos režimą; </w:t>
      </w:r>
    </w:p>
    <w:p w:rsidR="00FA4F0F" w:rsidRDefault="00FA4F0F" w:rsidP="00FA4F0F">
      <w:pPr>
        <w:pStyle w:val="Default"/>
        <w:rPr>
          <w:color w:val="auto"/>
          <w:sz w:val="23"/>
          <w:szCs w:val="23"/>
        </w:rPr>
      </w:pPr>
      <w:r>
        <w:rPr>
          <w:color w:val="auto"/>
          <w:sz w:val="23"/>
          <w:szCs w:val="23"/>
        </w:rPr>
        <w:t xml:space="preserve">9.14. vaikų sveikatos mitybos principus ir taisykles; </w:t>
      </w:r>
    </w:p>
    <w:p w:rsidR="00FA4F0F" w:rsidRDefault="00FA4F0F" w:rsidP="00FA4F0F">
      <w:pPr>
        <w:pStyle w:val="Default"/>
        <w:rPr>
          <w:color w:val="auto"/>
          <w:sz w:val="23"/>
          <w:szCs w:val="23"/>
        </w:rPr>
      </w:pPr>
      <w:r>
        <w:rPr>
          <w:color w:val="auto"/>
          <w:sz w:val="23"/>
          <w:szCs w:val="23"/>
        </w:rPr>
        <w:t xml:space="preserve">9.15. mokinių ugdymo aplinkos atitikties visuomenės sveikatos priežiūros teisės aktų reikalavimams pagrindinius vertinimo principus; </w:t>
      </w:r>
    </w:p>
    <w:p w:rsidR="00FA4F0F" w:rsidRDefault="00FA4F0F" w:rsidP="00FA4F0F">
      <w:pPr>
        <w:pStyle w:val="Default"/>
        <w:rPr>
          <w:color w:val="auto"/>
          <w:sz w:val="23"/>
          <w:szCs w:val="23"/>
        </w:rPr>
      </w:pPr>
      <w:r>
        <w:rPr>
          <w:color w:val="auto"/>
          <w:sz w:val="23"/>
          <w:szCs w:val="23"/>
        </w:rPr>
        <w:t xml:space="preserve">9.16. bendravimo su mokyklų bendruomene būdus ir pagrindines priemones. </w:t>
      </w:r>
    </w:p>
    <w:p w:rsidR="00261CAF" w:rsidRDefault="00261CAF" w:rsidP="00FA4F0F">
      <w:pPr>
        <w:pStyle w:val="Default"/>
        <w:rPr>
          <w:color w:val="auto"/>
          <w:sz w:val="23"/>
          <w:szCs w:val="23"/>
        </w:rPr>
      </w:pPr>
    </w:p>
    <w:p w:rsidR="00FA4F0F" w:rsidRPr="008C14AA" w:rsidRDefault="00FA4F0F" w:rsidP="00692768">
      <w:pPr>
        <w:pStyle w:val="Default"/>
        <w:jc w:val="center"/>
        <w:rPr>
          <w:color w:val="auto"/>
        </w:rPr>
      </w:pPr>
      <w:r w:rsidRPr="008C14AA">
        <w:rPr>
          <w:b/>
          <w:bCs/>
          <w:color w:val="auto"/>
        </w:rPr>
        <w:t>IV. PAREIGYBĖS FUNKCIJOS</w:t>
      </w:r>
    </w:p>
    <w:p w:rsidR="00FA4F0F" w:rsidRDefault="00FA4F0F" w:rsidP="00FA4F0F">
      <w:pPr>
        <w:pStyle w:val="Default"/>
        <w:rPr>
          <w:color w:val="auto"/>
          <w:sz w:val="23"/>
          <w:szCs w:val="23"/>
        </w:rPr>
      </w:pPr>
    </w:p>
    <w:p w:rsidR="00FA4F0F" w:rsidRDefault="00FA4F0F" w:rsidP="00FA4F0F">
      <w:pPr>
        <w:pStyle w:val="Default"/>
        <w:rPr>
          <w:color w:val="auto"/>
          <w:sz w:val="23"/>
          <w:szCs w:val="23"/>
        </w:rPr>
      </w:pPr>
      <w:r>
        <w:rPr>
          <w:color w:val="auto"/>
          <w:sz w:val="23"/>
          <w:szCs w:val="23"/>
        </w:rPr>
        <w:t>10. Šias pareigas einantis visuomenės s</w:t>
      </w:r>
      <w:r w:rsidR="00261CAF">
        <w:rPr>
          <w:color w:val="auto"/>
          <w:sz w:val="23"/>
          <w:szCs w:val="23"/>
        </w:rPr>
        <w:t xml:space="preserve">veikatos priežiūros </w:t>
      </w:r>
      <w:r>
        <w:rPr>
          <w:color w:val="auto"/>
          <w:sz w:val="23"/>
          <w:szCs w:val="23"/>
        </w:rPr>
        <w:t xml:space="preserve"> specialistas vykdo tokias funkcijas: </w:t>
      </w:r>
    </w:p>
    <w:p w:rsidR="00FA4F0F" w:rsidRDefault="00FA4F0F" w:rsidP="00FA4F0F">
      <w:pPr>
        <w:pStyle w:val="Default"/>
        <w:spacing w:after="27"/>
        <w:rPr>
          <w:color w:val="auto"/>
          <w:sz w:val="23"/>
          <w:szCs w:val="23"/>
        </w:rPr>
      </w:pPr>
      <w:r>
        <w:rPr>
          <w:color w:val="auto"/>
          <w:sz w:val="23"/>
          <w:szCs w:val="23"/>
        </w:rPr>
        <w:t>10.1. organizuoja ir įgyvendina pirminę visuo</w:t>
      </w:r>
      <w:r w:rsidR="00261CAF">
        <w:rPr>
          <w:color w:val="auto"/>
          <w:sz w:val="23"/>
          <w:szCs w:val="23"/>
        </w:rPr>
        <w:t>menės sveikatos priežiūrą Mokykloje</w:t>
      </w:r>
      <w:r>
        <w:rPr>
          <w:color w:val="auto"/>
          <w:sz w:val="23"/>
          <w:szCs w:val="23"/>
        </w:rPr>
        <w:t xml:space="preserve">; </w:t>
      </w:r>
    </w:p>
    <w:p w:rsidR="00FA4F0F" w:rsidRDefault="00FA4F0F" w:rsidP="00FA4F0F">
      <w:pPr>
        <w:pStyle w:val="Default"/>
        <w:spacing w:after="27"/>
        <w:rPr>
          <w:color w:val="auto"/>
          <w:sz w:val="23"/>
          <w:szCs w:val="23"/>
        </w:rPr>
      </w:pPr>
      <w:r>
        <w:rPr>
          <w:color w:val="auto"/>
          <w:sz w:val="23"/>
          <w:szCs w:val="23"/>
        </w:rPr>
        <w:t xml:space="preserve">10.2. teikia </w:t>
      </w:r>
      <w:proofErr w:type="spellStart"/>
      <w:r>
        <w:rPr>
          <w:color w:val="auto"/>
          <w:sz w:val="23"/>
          <w:szCs w:val="23"/>
        </w:rPr>
        <w:t>sveikatinimo</w:t>
      </w:r>
      <w:proofErr w:type="spellEnd"/>
      <w:r>
        <w:rPr>
          <w:color w:val="auto"/>
          <w:sz w:val="23"/>
          <w:szCs w:val="23"/>
        </w:rPr>
        <w:t xml:space="preserve"> veiklos metodines konsultacijas pedagogams, mokiniams/vaikams/suaugusiems, jų tėvams (globėjams, rūpintojams); </w:t>
      </w:r>
    </w:p>
    <w:p w:rsidR="00FA4F0F" w:rsidRDefault="00FA4F0F" w:rsidP="00FA4F0F">
      <w:pPr>
        <w:pStyle w:val="Default"/>
        <w:spacing w:after="27"/>
        <w:rPr>
          <w:color w:val="auto"/>
          <w:sz w:val="23"/>
          <w:szCs w:val="23"/>
        </w:rPr>
      </w:pPr>
      <w:r>
        <w:rPr>
          <w:color w:val="auto"/>
          <w:sz w:val="23"/>
          <w:szCs w:val="23"/>
        </w:rPr>
        <w:t xml:space="preserve">10.3. ugdo ir kontroliuoja asmens higienos įgūdžius; </w:t>
      </w:r>
    </w:p>
    <w:p w:rsidR="00FA4F0F" w:rsidRDefault="00FA4F0F" w:rsidP="00FA4F0F">
      <w:pPr>
        <w:pStyle w:val="Default"/>
        <w:spacing w:after="27"/>
        <w:rPr>
          <w:color w:val="auto"/>
          <w:sz w:val="23"/>
          <w:szCs w:val="23"/>
        </w:rPr>
      </w:pPr>
      <w:r>
        <w:rPr>
          <w:color w:val="auto"/>
          <w:sz w:val="23"/>
          <w:szCs w:val="23"/>
        </w:rPr>
        <w:t xml:space="preserve">10.4. ugdo vaikų/mokinių/suaugusių sveikos gyvensenos ir socialinius gebėjimus; </w:t>
      </w:r>
    </w:p>
    <w:p w:rsidR="00FA4F0F" w:rsidRDefault="00FA4F0F" w:rsidP="00FA4F0F">
      <w:pPr>
        <w:pStyle w:val="Default"/>
        <w:spacing w:after="27"/>
        <w:rPr>
          <w:color w:val="auto"/>
          <w:sz w:val="23"/>
          <w:szCs w:val="23"/>
        </w:rPr>
      </w:pPr>
      <w:r>
        <w:rPr>
          <w:color w:val="auto"/>
          <w:sz w:val="23"/>
          <w:szCs w:val="23"/>
        </w:rPr>
        <w:t xml:space="preserve">10.5. dalyvauja rengiant ir įgyvendinant sveikatingumo programas; </w:t>
      </w:r>
    </w:p>
    <w:p w:rsidR="00FA4F0F" w:rsidRDefault="00FA4F0F" w:rsidP="00FA4F0F">
      <w:pPr>
        <w:pStyle w:val="Default"/>
        <w:spacing w:after="27"/>
        <w:rPr>
          <w:color w:val="auto"/>
          <w:sz w:val="23"/>
          <w:szCs w:val="23"/>
        </w:rPr>
      </w:pPr>
      <w:r>
        <w:rPr>
          <w:color w:val="auto"/>
          <w:sz w:val="23"/>
          <w:szCs w:val="23"/>
        </w:rPr>
        <w:t xml:space="preserve">10.6. prižiūri vaikų/mokinių/suaugusių maitinimo organizavimą, skatina sveiką mitybą bei sveikos mitybos įgūdžių formavimą; </w:t>
      </w:r>
    </w:p>
    <w:p w:rsidR="00FA4F0F" w:rsidRDefault="00FA4F0F" w:rsidP="00FA4F0F">
      <w:pPr>
        <w:pStyle w:val="Default"/>
        <w:spacing w:after="27"/>
        <w:rPr>
          <w:color w:val="auto"/>
          <w:sz w:val="23"/>
          <w:szCs w:val="23"/>
        </w:rPr>
      </w:pPr>
      <w:r>
        <w:rPr>
          <w:color w:val="auto"/>
          <w:sz w:val="23"/>
          <w:szCs w:val="23"/>
        </w:rPr>
        <w:t>10.7. organizuoja priemones, užtikrinančias traumų ir nelaim</w:t>
      </w:r>
      <w:r w:rsidR="00261CAF">
        <w:rPr>
          <w:color w:val="auto"/>
          <w:sz w:val="23"/>
          <w:szCs w:val="23"/>
        </w:rPr>
        <w:t>ingų atsitikimų prevenciją Mokykloje</w:t>
      </w:r>
      <w:r>
        <w:rPr>
          <w:color w:val="auto"/>
          <w:sz w:val="23"/>
          <w:szCs w:val="23"/>
        </w:rPr>
        <w:t xml:space="preserve">; </w:t>
      </w:r>
    </w:p>
    <w:p w:rsidR="00FA4F0F" w:rsidRDefault="00FA4F0F" w:rsidP="00FA4F0F">
      <w:pPr>
        <w:pStyle w:val="Default"/>
        <w:spacing w:after="27"/>
        <w:rPr>
          <w:color w:val="auto"/>
          <w:sz w:val="23"/>
          <w:szCs w:val="23"/>
        </w:rPr>
      </w:pPr>
      <w:r>
        <w:rPr>
          <w:color w:val="auto"/>
          <w:sz w:val="23"/>
          <w:szCs w:val="23"/>
        </w:rPr>
        <w:t xml:space="preserve">10.8. rūpinasi vaikų/mokinių/suaugusių pervargimo profilaktika, rengia poilsio režimo sveikatai palaikyti rekomendacijas; </w:t>
      </w:r>
    </w:p>
    <w:p w:rsidR="00FA4F0F" w:rsidRDefault="00FA4F0F" w:rsidP="00FA4F0F">
      <w:pPr>
        <w:pStyle w:val="Default"/>
        <w:rPr>
          <w:color w:val="auto"/>
          <w:sz w:val="23"/>
          <w:szCs w:val="23"/>
        </w:rPr>
      </w:pPr>
      <w:r>
        <w:rPr>
          <w:color w:val="auto"/>
          <w:sz w:val="23"/>
          <w:szCs w:val="23"/>
        </w:rPr>
        <w:t xml:space="preserve">10.9. teikia informaciją ir konsultacijas kitais sveikatos išsaugojimo ir stiprinimo klausimais; </w:t>
      </w:r>
    </w:p>
    <w:p w:rsidR="00FA4F0F" w:rsidRDefault="00FA4F0F" w:rsidP="00FA4F0F">
      <w:pPr>
        <w:pStyle w:val="Default"/>
        <w:rPr>
          <w:color w:val="auto"/>
          <w:sz w:val="23"/>
          <w:szCs w:val="23"/>
        </w:rPr>
      </w:pPr>
      <w:r>
        <w:rPr>
          <w:color w:val="auto"/>
          <w:sz w:val="23"/>
          <w:szCs w:val="23"/>
        </w:rPr>
        <w:t xml:space="preserve">10.10. dalyvauja formuojant ugdymosi aplinką ir sąlygas, nustatytas visuomenės sveikatos priežiūros teisės aktais: </w:t>
      </w:r>
    </w:p>
    <w:p w:rsidR="00FA4F0F" w:rsidRDefault="00261CAF" w:rsidP="00FA4F0F">
      <w:pPr>
        <w:pStyle w:val="Default"/>
        <w:rPr>
          <w:color w:val="auto"/>
          <w:sz w:val="23"/>
          <w:szCs w:val="23"/>
        </w:rPr>
      </w:pPr>
      <w:r>
        <w:rPr>
          <w:color w:val="auto"/>
          <w:sz w:val="23"/>
          <w:szCs w:val="23"/>
        </w:rPr>
        <w:t>10.10.1. stebi Mokyklos</w:t>
      </w:r>
      <w:r w:rsidR="00FA4F0F">
        <w:rPr>
          <w:color w:val="auto"/>
          <w:sz w:val="23"/>
          <w:szCs w:val="23"/>
        </w:rPr>
        <w:t xml:space="preserve"> sporto varžybas ir reikalui esant suteikia medicininę pagalbą; </w:t>
      </w:r>
    </w:p>
    <w:p w:rsidR="00FA4F0F" w:rsidRDefault="00FA4F0F" w:rsidP="00FA4F0F">
      <w:pPr>
        <w:pStyle w:val="Default"/>
        <w:rPr>
          <w:color w:val="auto"/>
          <w:sz w:val="23"/>
          <w:szCs w:val="23"/>
        </w:rPr>
      </w:pPr>
      <w:r>
        <w:rPr>
          <w:color w:val="auto"/>
          <w:sz w:val="23"/>
          <w:szCs w:val="23"/>
        </w:rPr>
        <w:t xml:space="preserve">10.10.2. derina sporto varžybose dalyvaujančių mokinių sąrašą, atsižvelgiant į jų sveikatos būklę; </w:t>
      </w:r>
    </w:p>
    <w:p w:rsidR="00FA4F0F" w:rsidRDefault="00FA4F0F" w:rsidP="00FA4F0F">
      <w:pPr>
        <w:pStyle w:val="Default"/>
        <w:rPr>
          <w:color w:val="auto"/>
          <w:sz w:val="23"/>
          <w:szCs w:val="23"/>
        </w:rPr>
      </w:pPr>
      <w:r>
        <w:rPr>
          <w:color w:val="auto"/>
          <w:sz w:val="23"/>
          <w:szCs w:val="23"/>
        </w:rPr>
        <w:t xml:space="preserve">10.11. vykdo pirminę lėtinių neinfekcinių ligų profilaktiką ir šių ligų bendrųjų rizikos veiksnių nustatymą: </w:t>
      </w:r>
    </w:p>
    <w:p w:rsidR="00FA4F0F" w:rsidRDefault="00FA4F0F" w:rsidP="00FA4F0F">
      <w:pPr>
        <w:pStyle w:val="Default"/>
        <w:rPr>
          <w:color w:val="auto"/>
          <w:sz w:val="23"/>
          <w:szCs w:val="23"/>
        </w:rPr>
      </w:pPr>
      <w:r>
        <w:rPr>
          <w:color w:val="auto"/>
          <w:sz w:val="23"/>
          <w:szCs w:val="23"/>
        </w:rPr>
        <w:t xml:space="preserve">10.11.1. kaupia informaciją apie kasmetinius mokinių </w:t>
      </w:r>
      <w:r w:rsidR="00261CAF">
        <w:rPr>
          <w:color w:val="auto"/>
          <w:sz w:val="23"/>
          <w:szCs w:val="23"/>
        </w:rPr>
        <w:t>sveikatos tikrinimus, analizuoja</w:t>
      </w:r>
      <w:r>
        <w:rPr>
          <w:color w:val="auto"/>
          <w:sz w:val="23"/>
          <w:szCs w:val="23"/>
        </w:rPr>
        <w:t xml:space="preserve"> jų rezultatus, informaciją apibendrina ir ne rečiau kaip 1 kartą per metus (mokslo</w:t>
      </w:r>
      <w:r w:rsidR="00261CAF">
        <w:rPr>
          <w:color w:val="auto"/>
          <w:sz w:val="23"/>
          <w:szCs w:val="23"/>
        </w:rPr>
        <w:t xml:space="preserve"> metų pradžioje) pateikia Mokyklos</w:t>
      </w:r>
      <w:r>
        <w:rPr>
          <w:color w:val="auto"/>
          <w:sz w:val="23"/>
          <w:szCs w:val="23"/>
        </w:rPr>
        <w:t xml:space="preserve"> bendruomenei bei kitoms institucijoms teisės aktų nustatyta tvarka; </w:t>
      </w:r>
    </w:p>
    <w:p w:rsidR="00FA4F0F" w:rsidRDefault="00FA4F0F" w:rsidP="00FA4F0F">
      <w:pPr>
        <w:pStyle w:val="Default"/>
        <w:rPr>
          <w:color w:val="auto"/>
          <w:sz w:val="23"/>
          <w:szCs w:val="23"/>
        </w:rPr>
      </w:pPr>
      <w:r>
        <w:rPr>
          <w:color w:val="auto"/>
          <w:sz w:val="23"/>
          <w:szCs w:val="23"/>
        </w:rPr>
        <w:t>10.11.2. teikia informaciją Visuomenės sveikatos centrui, įtarus užkrečiamą ligą ar ap</w:t>
      </w:r>
      <w:r w:rsidR="00261CAF">
        <w:rPr>
          <w:color w:val="auto"/>
          <w:sz w:val="23"/>
          <w:szCs w:val="23"/>
        </w:rPr>
        <w:t xml:space="preserve">sinuodijimą Mokykloje; </w:t>
      </w:r>
    </w:p>
    <w:p w:rsidR="00FA4F0F" w:rsidRDefault="00FA4F0F" w:rsidP="00FA4F0F">
      <w:pPr>
        <w:pStyle w:val="Default"/>
        <w:rPr>
          <w:color w:val="auto"/>
        </w:rPr>
      </w:pPr>
    </w:p>
    <w:p w:rsidR="00FA4F0F" w:rsidRDefault="00261CAF" w:rsidP="00FA4F0F">
      <w:pPr>
        <w:pStyle w:val="Default"/>
        <w:pageBreakBefore/>
        <w:rPr>
          <w:color w:val="auto"/>
          <w:sz w:val="23"/>
          <w:szCs w:val="23"/>
        </w:rPr>
      </w:pPr>
      <w:r>
        <w:rPr>
          <w:color w:val="auto"/>
          <w:sz w:val="23"/>
          <w:szCs w:val="23"/>
        </w:rPr>
        <w:lastRenderedPageBreak/>
        <w:t>10.11.3. organizuoja Mokykloje</w:t>
      </w:r>
      <w:r w:rsidR="00FA4F0F">
        <w:rPr>
          <w:color w:val="auto"/>
          <w:sz w:val="23"/>
          <w:szCs w:val="23"/>
        </w:rPr>
        <w:t xml:space="preserve"> Visuomenės sveikatos centro specialistų nurodytų užkrečiamų ligų epidemiologinės priežiūros priemonių įgyvendinimą. </w:t>
      </w:r>
    </w:p>
    <w:p w:rsidR="00FA4F0F" w:rsidRDefault="00FA4F0F" w:rsidP="00FA4F0F">
      <w:pPr>
        <w:pStyle w:val="Default"/>
        <w:rPr>
          <w:color w:val="auto"/>
          <w:sz w:val="23"/>
          <w:szCs w:val="23"/>
        </w:rPr>
      </w:pPr>
      <w:r>
        <w:rPr>
          <w:color w:val="auto"/>
          <w:sz w:val="23"/>
          <w:szCs w:val="23"/>
        </w:rPr>
        <w:t xml:space="preserve">10.11.4. vykdo užkrečiamų ligų profilaktiką ir kontrolę, organizuoja priemones epidemijai užkirsti; </w:t>
      </w:r>
    </w:p>
    <w:p w:rsidR="00FA4F0F" w:rsidRDefault="00FA4F0F" w:rsidP="00FA4F0F">
      <w:pPr>
        <w:pStyle w:val="Default"/>
        <w:rPr>
          <w:color w:val="auto"/>
          <w:sz w:val="23"/>
          <w:szCs w:val="23"/>
        </w:rPr>
      </w:pPr>
      <w:r>
        <w:rPr>
          <w:color w:val="auto"/>
          <w:sz w:val="23"/>
          <w:szCs w:val="23"/>
        </w:rPr>
        <w:t xml:space="preserve">10.11.5. teikia pagalbą organizuojant mokinių imunoprofilaktiką; </w:t>
      </w:r>
    </w:p>
    <w:p w:rsidR="00FA4F0F" w:rsidRDefault="00FA4F0F" w:rsidP="00FA4F0F">
      <w:pPr>
        <w:pStyle w:val="Default"/>
        <w:rPr>
          <w:color w:val="auto"/>
          <w:sz w:val="23"/>
          <w:szCs w:val="23"/>
        </w:rPr>
      </w:pPr>
      <w:r>
        <w:rPr>
          <w:color w:val="auto"/>
          <w:sz w:val="23"/>
          <w:szCs w:val="23"/>
        </w:rPr>
        <w:t>10.11.6. teikia arba koordinuoja pirmą medicininę pagalbą vadovaujantis LR sveikatos apsaugos ministro 2003 m. liepos 11 d. įsakymu Nr.</w:t>
      </w:r>
      <w:r w:rsidR="00692768">
        <w:rPr>
          <w:color w:val="auto"/>
          <w:sz w:val="23"/>
          <w:szCs w:val="23"/>
        </w:rPr>
        <w:t xml:space="preserve"> </w:t>
      </w:r>
      <w:r>
        <w:rPr>
          <w:color w:val="auto"/>
          <w:sz w:val="23"/>
          <w:szCs w:val="23"/>
        </w:rPr>
        <w:t xml:space="preserve">V-450 (sveikatos priežiūros ir farmacijos specialistų kompetencija teikiant pirmąją medicinos pagalbą); </w:t>
      </w:r>
    </w:p>
    <w:p w:rsidR="00FA4F0F" w:rsidRDefault="00FA4F0F" w:rsidP="00FA4F0F">
      <w:pPr>
        <w:pStyle w:val="Default"/>
        <w:rPr>
          <w:color w:val="auto"/>
          <w:sz w:val="23"/>
          <w:szCs w:val="23"/>
        </w:rPr>
      </w:pPr>
      <w:r>
        <w:rPr>
          <w:color w:val="auto"/>
          <w:sz w:val="23"/>
          <w:szCs w:val="23"/>
        </w:rPr>
        <w:t xml:space="preserve">10.11.7. tvarko medicinos dokumentus, kaupia ir savo veikloje taiko metodinę medžiagą sveikatos klausimais; </w:t>
      </w:r>
    </w:p>
    <w:p w:rsidR="00FA4F0F" w:rsidRDefault="00FA4F0F" w:rsidP="00FA4F0F">
      <w:pPr>
        <w:pStyle w:val="Default"/>
        <w:rPr>
          <w:color w:val="auto"/>
          <w:sz w:val="23"/>
          <w:szCs w:val="23"/>
        </w:rPr>
      </w:pPr>
      <w:r>
        <w:rPr>
          <w:color w:val="auto"/>
          <w:sz w:val="23"/>
          <w:szCs w:val="23"/>
        </w:rPr>
        <w:t>10.11.8. analizuoja mokinių sveikatos ir</w:t>
      </w:r>
      <w:r w:rsidR="00261CAF">
        <w:rPr>
          <w:color w:val="auto"/>
          <w:sz w:val="23"/>
          <w:szCs w:val="23"/>
        </w:rPr>
        <w:t xml:space="preserve"> sergamumo rodiklius ir pateikia</w:t>
      </w:r>
      <w:r>
        <w:rPr>
          <w:color w:val="auto"/>
          <w:sz w:val="23"/>
          <w:szCs w:val="23"/>
        </w:rPr>
        <w:t xml:space="preserve"> informacij</w:t>
      </w:r>
      <w:r w:rsidR="00261CAF">
        <w:rPr>
          <w:color w:val="auto"/>
          <w:sz w:val="23"/>
          <w:szCs w:val="23"/>
        </w:rPr>
        <w:t>ą Mokyklos</w:t>
      </w:r>
      <w:r>
        <w:rPr>
          <w:color w:val="auto"/>
          <w:sz w:val="23"/>
          <w:szCs w:val="23"/>
        </w:rPr>
        <w:t xml:space="preserve"> bendruomenei, tėvams (globėjams), savivaldybei bei kitoms suinteresuotoms institucijoms; </w:t>
      </w:r>
    </w:p>
    <w:p w:rsidR="00FA4F0F" w:rsidRDefault="00FA4F0F" w:rsidP="00FA4F0F">
      <w:pPr>
        <w:pStyle w:val="Default"/>
        <w:rPr>
          <w:color w:val="auto"/>
          <w:sz w:val="23"/>
          <w:szCs w:val="23"/>
        </w:rPr>
      </w:pPr>
      <w:r>
        <w:rPr>
          <w:color w:val="auto"/>
          <w:sz w:val="23"/>
          <w:szCs w:val="23"/>
        </w:rPr>
        <w:t xml:space="preserve">10.11.9. organizuoja susitikimus su mokinių šeimos ar vaikų ligų gydytojais mokinių sveikatos problemoms spręsti ir jų sveikatos gerinimo priemonėms įgyvendinti; </w:t>
      </w:r>
    </w:p>
    <w:p w:rsidR="00FA4F0F" w:rsidRDefault="00FA4F0F" w:rsidP="00FA4F0F">
      <w:pPr>
        <w:pStyle w:val="Default"/>
        <w:rPr>
          <w:color w:val="auto"/>
          <w:sz w:val="23"/>
          <w:szCs w:val="23"/>
        </w:rPr>
      </w:pPr>
      <w:r>
        <w:rPr>
          <w:color w:val="auto"/>
          <w:sz w:val="23"/>
          <w:szCs w:val="23"/>
        </w:rPr>
        <w:t>10</w:t>
      </w:r>
      <w:r w:rsidR="00261CAF">
        <w:rPr>
          <w:color w:val="auto"/>
          <w:sz w:val="23"/>
          <w:szCs w:val="23"/>
        </w:rPr>
        <w:t>.11.10. teikia pasiūlymus Mokyklos</w:t>
      </w:r>
      <w:r>
        <w:rPr>
          <w:color w:val="auto"/>
          <w:sz w:val="23"/>
          <w:szCs w:val="23"/>
        </w:rPr>
        <w:t xml:space="preserve"> administracijai, savivaldybei, pirminės asmens sveikatos priežiūros įstaigoms ir kitoms suinteresuotoms institucijoms visuom</w:t>
      </w:r>
      <w:r w:rsidR="00261CAF">
        <w:rPr>
          <w:color w:val="auto"/>
          <w:sz w:val="23"/>
          <w:szCs w:val="23"/>
        </w:rPr>
        <w:t>enės sveikatos priežiūros Mokykloje</w:t>
      </w:r>
      <w:r>
        <w:rPr>
          <w:color w:val="auto"/>
          <w:sz w:val="23"/>
          <w:szCs w:val="23"/>
        </w:rPr>
        <w:t xml:space="preserve"> organizavimo tobulinimo klausimais; </w:t>
      </w:r>
    </w:p>
    <w:p w:rsidR="00FA4F0F" w:rsidRDefault="00FA4F0F" w:rsidP="00FA4F0F">
      <w:pPr>
        <w:pStyle w:val="Default"/>
        <w:rPr>
          <w:color w:val="auto"/>
          <w:sz w:val="23"/>
          <w:szCs w:val="23"/>
        </w:rPr>
      </w:pPr>
      <w:r>
        <w:rPr>
          <w:color w:val="auto"/>
          <w:sz w:val="23"/>
          <w:szCs w:val="23"/>
        </w:rPr>
        <w:t xml:space="preserve">10.11.11. rengia mokinių sveikatos priežiūros veiklos planus ir ataskaitas; </w:t>
      </w:r>
    </w:p>
    <w:p w:rsidR="00FA4F0F" w:rsidRDefault="00FA4F0F" w:rsidP="00FA4F0F">
      <w:pPr>
        <w:pStyle w:val="Default"/>
        <w:rPr>
          <w:color w:val="auto"/>
          <w:sz w:val="23"/>
          <w:szCs w:val="23"/>
        </w:rPr>
      </w:pPr>
      <w:r>
        <w:rPr>
          <w:color w:val="auto"/>
          <w:sz w:val="23"/>
          <w:szCs w:val="23"/>
        </w:rPr>
        <w:t xml:space="preserve">10.11.12. naudojasi informacinėmis technologijomis; </w:t>
      </w:r>
    </w:p>
    <w:p w:rsidR="00FA4F0F" w:rsidRDefault="00FA4F0F" w:rsidP="00FA4F0F">
      <w:pPr>
        <w:pStyle w:val="Default"/>
        <w:rPr>
          <w:color w:val="auto"/>
          <w:sz w:val="23"/>
          <w:szCs w:val="23"/>
        </w:rPr>
      </w:pPr>
      <w:r>
        <w:rPr>
          <w:color w:val="auto"/>
          <w:sz w:val="23"/>
          <w:szCs w:val="23"/>
        </w:rPr>
        <w:t>10.11.13. dalyvauja m</w:t>
      </w:r>
      <w:r w:rsidR="00261CAF">
        <w:rPr>
          <w:color w:val="auto"/>
          <w:sz w:val="23"/>
          <w:szCs w:val="23"/>
        </w:rPr>
        <w:t>okytojų tarybos veikloje, Mokyklos</w:t>
      </w:r>
      <w:r>
        <w:rPr>
          <w:color w:val="auto"/>
          <w:sz w:val="23"/>
          <w:szCs w:val="23"/>
        </w:rPr>
        <w:t xml:space="preserve"> direktoriaus sudarytose darbo grupėse, komisijose; </w:t>
      </w:r>
    </w:p>
    <w:p w:rsidR="00FA4F0F" w:rsidRDefault="00FA4F0F" w:rsidP="00FA4F0F">
      <w:pPr>
        <w:pStyle w:val="Default"/>
        <w:rPr>
          <w:color w:val="auto"/>
          <w:sz w:val="23"/>
          <w:szCs w:val="23"/>
        </w:rPr>
      </w:pPr>
      <w:r>
        <w:rPr>
          <w:color w:val="auto"/>
          <w:sz w:val="23"/>
          <w:szCs w:val="23"/>
        </w:rPr>
        <w:t>10.11.14. vykdo kitus teisės aktų nustaty</w:t>
      </w:r>
      <w:r w:rsidR="00261CAF">
        <w:rPr>
          <w:color w:val="auto"/>
          <w:sz w:val="23"/>
          <w:szCs w:val="23"/>
        </w:rPr>
        <w:t>tus ar Mokyklos</w:t>
      </w:r>
      <w:r>
        <w:rPr>
          <w:color w:val="auto"/>
          <w:sz w:val="23"/>
          <w:szCs w:val="23"/>
        </w:rPr>
        <w:t xml:space="preserve"> direktoriaus priskirtus nenuolatinio pobūdži</w:t>
      </w:r>
      <w:r w:rsidR="0078488C">
        <w:rPr>
          <w:color w:val="auto"/>
          <w:sz w:val="23"/>
          <w:szCs w:val="23"/>
        </w:rPr>
        <w:t>o pavedimus pagal kompetenciją;</w:t>
      </w:r>
    </w:p>
    <w:p w:rsidR="0078488C" w:rsidRDefault="0078488C" w:rsidP="00FA4F0F">
      <w:pPr>
        <w:pStyle w:val="Default"/>
        <w:rPr>
          <w:color w:val="auto"/>
          <w:sz w:val="23"/>
          <w:szCs w:val="23"/>
        </w:rPr>
      </w:pPr>
      <w:r>
        <w:rPr>
          <w:color w:val="auto"/>
          <w:sz w:val="23"/>
          <w:szCs w:val="23"/>
        </w:rPr>
        <w:t>10.11.15. atsižvelgdamas į mokinių tėvų (globėjų, rūpintojų) raštu pateiktus prašymus, gali duoti mokiniams gydytojo išrašytus vaistus.</w:t>
      </w:r>
    </w:p>
    <w:p w:rsidR="0078488C" w:rsidRDefault="0078488C" w:rsidP="00FA4F0F">
      <w:pPr>
        <w:pStyle w:val="Default"/>
        <w:rPr>
          <w:color w:val="auto"/>
          <w:sz w:val="23"/>
          <w:szCs w:val="23"/>
        </w:rPr>
      </w:pPr>
    </w:p>
    <w:p w:rsidR="00FA4F0F" w:rsidRPr="008C14AA" w:rsidRDefault="00FA4F0F" w:rsidP="00692768">
      <w:pPr>
        <w:pStyle w:val="Default"/>
        <w:jc w:val="center"/>
        <w:rPr>
          <w:color w:val="auto"/>
        </w:rPr>
      </w:pPr>
      <w:r w:rsidRPr="008C14AA">
        <w:rPr>
          <w:b/>
          <w:bCs/>
          <w:color w:val="auto"/>
        </w:rPr>
        <w:t>V. PAREIGYBINĖS TEISĖS</w:t>
      </w:r>
    </w:p>
    <w:p w:rsidR="00FA4F0F" w:rsidRDefault="00FA4F0F" w:rsidP="00FA4F0F">
      <w:pPr>
        <w:pStyle w:val="Default"/>
        <w:rPr>
          <w:color w:val="auto"/>
          <w:sz w:val="23"/>
          <w:szCs w:val="23"/>
        </w:rPr>
      </w:pPr>
    </w:p>
    <w:p w:rsidR="00FA4F0F" w:rsidRDefault="00FA4F0F" w:rsidP="00FA4F0F">
      <w:pPr>
        <w:pStyle w:val="Default"/>
        <w:rPr>
          <w:color w:val="auto"/>
          <w:sz w:val="23"/>
          <w:szCs w:val="23"/>
        </w:rPr>
      </w:pPr>
      <w:r>
        <w:rPr>
          <w:color w:val="auto"/>
          <w:sz w:val="23"/>
          <w:szCs w:val="23"/>
        </w:rPr>
        <w:t>11. Visuomenės s</w:t>
      </w:r>
      <w:r w:rsidR="00261CAF">
        <w:rPr>
          <w:color w:val="auto"/>
          <w:sz w:val="23"/>
          <w:szCs w:val="23"/>
        </w:rPr>
        <w:t>veikatos priežiūros</w:t>
      </w:r>
      <w:r>
        <w:rPr>
          <w:color w:val="auto"/>
          <w:sz w:val="23"/>
          <w:szCs w:val="23"/>
        </w:rPr>
        <w:t xml:space="preserve"> specialistas turi teisę: </w:t>
      </w:r>
    </w:p>
    <w:p w:rsidR="00FA4F0F" w:rsidRDefault="00FA4F0F" w:rsidP="00FA4F0F">
      <w:pPr>
        <w:pStyle w:val="Default"/>
        <w:spacing w:after="27"/>
        <w:rPr>
          <w:color w:val="auto"/>
          <w:sz w:val="23"/>
          <w:szCs w:val="23"/>
        </w:rPr>
      </w:pPr>
      <w:r>
        <w:rPr>
          <w:color w:val="auto"/>
          <w:sz w:val="23"/>
          <w:szCs w:val="23"/>
        </w:rPr>
        <w:t>11.1. reikal</w:t>
      </w:r>
      <w:r w:rsidR="00692768">
        <w:rPr>
          <w:color w:val="auto"/>
          <w:sz w:val="23"/>
          <w:szCs w:val="23"/>
        </w:rPr>
        <w:t>a</w:t>
      </w:r>
      <w:r>
        <w:rPr>
          <w:color w:val="auto"/>
          <w:sz w:val="23"/>
          <w:szCs w:val="23"/>
        </w:rPr>
        <w:t xml:space="preserve">uti iš administracijos saugių darbo sąlygų; </w:t>
      </w:r>
    </w:p>
    <w:p w:rsidR="00FA4F0F" w:rsidRDefault="00FA4F0F" w:rsidP="00FA4F0F">
      <w:pPr>
        <w:pStyle w:val="Default"/>
        <w:spacing w:after="27"/>
        <w:rPr>
          <w:color w:val="auto"/>
          <w:sz w:val="23"/>
          <w:szCs w:val="23"/>
        </w:rPr>
      </w:pPr>
      <w:r>
        <w:rPr>
          <w:color w:val="auto"/>
          <w:sz w:val="23"/>
          <w:szCs w:val="23"/>
        </w:rPr>
        <w:t xml:space="preserve">11.2. gauti dokumentus ir informaciją, reikalingą pagal kompetenciją priskirtai veiklai vykdyti; </w:t>
      </w:r>
    </w:p>
    <w:p w:rsidR="00FA4F0F" w:rsidRDefault="00FA4F0F" w:rsidP="00FA4F0F">
      <w:pPr>
        <w:pStyle w:val="Default"/>
        <w:spacing w:after="27"/>
        <w:rPr>
          <w:color w:val="auto"/>
          <w:sz w:val="23"/>
          <w:szCs w:val="23"/>
        </w:rPr>
      </w:pPr>
      <w:r>
        <w:rPr>
          <w:color w:val="auto"/>
          <w:sz w:val="23"/>
          <w:szCs w:val="23"/>
        </w:rPr>
        <w:t xml:space="preserve">11.3. gauti išsilavinimą ir kvalifikaciją atitinkantį darbo užmokestį; </w:t>
      </w:r>
    </w:p>
    <w:p w:rsidR="00FA4F0F" w:rsidRDefault="00261CAF" w:rsidP="00FA4F0F">
      <w:pPr>
        <w:pStyle w:val="Default"/>
        <w:spacing w:after="27"/>
        <w:rPr>
          <w:color w:val="auto"/>
          <w:sz w:val="23"/>
          <w:szCs w:val="23"/>
        </w:rPr>
      </w:pPr>
      <w:r>
        <w:rPr>
          <w:color w:val="auto"/>
          <w:sz w:val="23"/>
          <w:szCs w:val="23"/>
        </w:rPr>
        <w:t>11.4. teikti pasiūlymus Mokyklos</w:t>
      </w:r>
      <w:r w:rsidR="00FA4F0F">
        <w:rPr>
          <w:color w:val="auto"/>
          <w:sz w:val="23"/>
          <w:szCs w:val="23"/>
        </w:rPr>
        <w:t xml:space="preserve"> vadovui dėl reikalingų priemonių, užtikrinančių traumų ir nelaimingų atsitikimų prevenciją mokykloje; </w:t>
      </w:r>
    </w:p>
    <w:p w:rsidR="00FA4F0F" w:rsidRDefault="00FA4F0F" w:rsidP="00FA4F0F">
      <w:pPr>
        <w:pStyle w:val="Default"/>
        <w:spacing w:after="27"/>
        <w:rPr>
          <w:color w:val="auto"/>
          <w:sz w:val="23"/>
          <w:szCs w:val="23"/>
        </w:rPr>
      </w:pPr>
      <w:r>
        <w:rPr>
          <w:color w:val="auto"/>
          <w:sz w:val="23"/>
          <w:szCs w:val="23"/>
        </w:rPr>
        <w:t>11.5. teikti pasiūl</w:t>
      </w:r>
      <w:r w:rsidR="00261CAF">
        <w:rPr>
          <w:color w:val="auto"/>
          <w:sz w:val="23"/>
          <w:szCs w:val="23"/>
        </w:rPr>
        <w:t>ymus sveikatos priežiūros Mokykloje</w:t>
      </w:r>
      <w:r>
        <w:rPr>
          <w:color w:val="auto"/>
          <w:sz w:val="23"/>
          <w:szCs w:val="23"/>
        </w:rPr>
        <w:t xml:space="preserve"> organizavimo tobulinimo klausimais; </w:t>
      </w:r>
    </w:p>
    <w:p w:rsidR="00FA4F0F" w:rsidRDefault="00FA4F0F" w:rsidP="00FA4F0F">
      <w:pPr>
        <w:pStyle w:val="Default"/>
        <w:spacing w:after="27"/>
        <w:rPr>
          <w:color w:val="auto"/>
          <w:sz w:val="23"/>
          <w:szCs w:val="23"/>
        </w:rPr>
      </w:pPr>
      <w:r>
        <w:rPr>
          <w:color w:val="auto"/>
          <w:sz w:val="23"/>
          <w:szCs w:val="23"/>
        </w:rPr>
        <w:t xml:space="preserve">11.6.dalyvauti įstaigos savivaldoje; </w:t>
      </w:r>
    </w:p>
    <w:p w:rsidR="00FA4F0F" w:rsidRDefault="00FA4F0F" w:rsidP="00FA4F0F">
      <w:pPr>
        <w:pStyle w:val="Default"/>
        <w:spacing w:after="27"/>
        <w:rPr>
          <w:color w:val="auto"/>
          <w:sz w:val="23"/>
          <w:szCs w:val="23"/>
        </w:rPr>
      </w:pPr>
      <w:r>
        <w:rPr>
          <w:color w:val="auto"/>
          <w:sz w:val="23"/>
          <w:szCs w:val="23"/>
        </w:rPr>
        <w:t xml:space="preserve">11.7. teisės aktų nustatyta tvarka tobulinti kvalifikaciją, atestuotis; </w:t>
      </w:r>
    </w:p>
    <w:p w:rsidR="00FA4F0F" w:rsidRDefault="00FA4F0F" w:rsidP="00FA4F0F">
      <w:pPr>
        <w:pStyle w:val="Default"/>
        <w:rPr>
          <w:color w:val="auto"/>
          <w:sz w:val="23"/>
          <w:szCs w:val="23"/>
        </w:rPr>
      </w:pPr>
      <w:r>
        <w:rPr>
          <w:color w:val="auto"/>
          <w:sz w:val="23"/>
          <w:szCs w:val="23"/>
        </w:rPr>
        <w:t xml:space="preserve">11.8. į atostogas, darbo užmokestį ir kitas pedagoginiams darbuotojams teisės aktų nustatytas garantijas; </w:t>
      </w:r>
    </w:p>
    <w:p w:rsidR="00FA4F0F" w:rsidRDefault="00FA4F0F" w:rsidP="00FA4F0F">
      <w:pPr>
        <w:pStyle w:val="Default"/>
        <w:rPr>
          <w:color w:val="auto"/>
          <w:sz w:val="23"/>
          <w:szCs w:val="23"/>
        </w:rPr>
      </w:pPr>
      <w:r>
        <w:rPr>
          <w:color w:val="auto"/>
          <w:sz w:val="23"/>
          <w:szCs w:val="23"/>
        </w:rPr>
        <w:t xml:space="preserve">11.10. turėti darbo saugą ir higienos normas atitinkančias darbo sąlygas. </w:t>
      </w:r>
    </w:p>
    <w:p w:rsidR="0078488C" w:rsidRDefault="0078488C" w:rsidP="00FA4F0F">
      <w:pPr>
        <w:pStyle w:val="Default"/>
        <w:rPr>
          <w:color w:val="auto"/>
          <w:sz w:val="23"/>
          <w:szCs w:val="23"/>
        </w:rPr>
      </w:pPr>
    </w:p>
    <w:p w:rsidR="00261CAF" w:rsidRPr="0078488C" w:rsidRDefault="0078488C" w:rsidP="0078488C">
      <w:pPr>
        <w:spacing w:after="0" w:line="240" w:lineRule="auto"/>
        <w:ind w:right="-20"/>
        <w:rPr>
          <w:rFonts w:ascii="Times New Roman" w:eastAsia="Times New Roman" w:hAnsi="Times New Roman" w:cs="Times New Roman"/>
          <w:b/>
          <w:bCs/>
          <w:color w:val="000000"/>
          <w:sz w:val="24"/>
          <w:szCs w:val="24"/>
        </w:rPr>
      </w:pPr>
      <w:r>
        <w:rPr>
          <w:rFonts w:ascii="Times New Roman" w:eastAsiaTheme="minorHAnsi" w:hAnsi="Times New Roman" w:cs="Times New Roman"/>
          <w:sz w:val="23"/>
          <w:szCs w:val="23"/>
          <w:lang w:eastAsia="en-US"/>
        </w:rPr>
        <w:t xml:space="preserve">                                          </w:t>
      </w:r>
      <w:r w:rsidR="00261CAF" w:rsidRPr="0078488C">
        <w:rPr>
          <w:rFonts w:ascii="Times New Roman" w:eastAsia="Times New Roman" w:hAnsi="Times New Roman" w:cs="Times New Roman"/>
          <w:b/>
          <w:bCs/>
          <w:color w:val="000000"/>
          <w:sz w:val="24"/>
          <w:szCs w:val="24"/>
        </w:rPr>
        <w:t>VI.</w:t>
      </w:r>
      <w:r w:rsidRPr="0078488C">
        <w:rPr>
          <w:rFonts w:ascii="Times New Roman" w:eastAsia="Times New Roman" w:hAnsi="Times New Roman" w:cs="Times New Roman"/>
          <w:b/>
          <w:bCs/>
          <w:color w:val="000000"/>
          <w:sz w:val="24"/>
          <w:szCs w:val="24"/>
        </w:rPr>
        <w:t xml:space="preserve"> </w:t>
      </w:r>
      <w:r w:rsidR="00261CAF" w:rsidRPr="0078488C">
        <w:rPr>
          <w:rFonts w:ascii="Times New Roman" w:eastAsia="Times New Roman" w:hAnsi="Times New Roman" w:cs="Times New Roman"/>
          <w:b/>
          <w:bCs/>
          <w:color w:val="000000"/>
          <w:sz w:val="24"/>
          <w:szCs w:val="24"/>
        </w:rPr>
        <w:t>MOKINIŲ SAUGUMO UŽTIKRINIMAS</w:t>
      </w:r>
    </w:p>
    <w:p w:rsidR="00261CAF" w:rsidRPr="00C731F5" w:rsidRDefault="00261CAF" w:rsidP="00261CAF">
      <w:pPr>
        <w:spacing w:after="0" w:line="240" w:lineRule="auto"/>
        <w:ind w:left="3261" w:right="-20"/>
        <w:rPr>
          <w:rFonts w:ascii="Times New Roman" w:eastAsia="Times New Roman" w:hAnsi="Times New Roman" w:cs="Times New Roman"/>
          <w:b/>
          <w:bCs/>
          <w:color w:val="000000"/>
          <w:sz w:val="24"/>
          <w:szCs w:val="24"/>
        </w:rPr>
      </w:pPr>
    </w:p>
    <w:p w:rsidR="00261CAF" w:rsidRPr="00C731F5" w:rsidRDefault="00261CAF" w:rsidP="00261CA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12</w:t>
      </w:r>
      <w:r w:rsidRPr="00261CAF">
        <w:rPr>
          <w:rFonts w:ascii="Times New Roman" w:hAnsi="Times New Roman" w:cs="Times New Roman"/>
          <w:sz w:val="24"/>
          <w:szCs w:val="24"/>
        </w:rPr>
        <w:t xml:space="preserve">. </w:t>
      </w:r>
      <w:r w:rsidRPr="00261CAF">
        <w:rPr>
          <w:rFonts w:ascii="Times New Roman" w:hAnsi="Times New Roman" w:cs="Times New Roman"/>
          <w:sz w:val="23"/>
          <w:szCs w:val="23"/>
        </w:rPr>
        <w:t>Visuomenės sveikatos priežiūros specialistas</w:t>
      </w:r>
      <w:r>
        <w:rPr>
          <w:rFonts w:ascii="Times New Roman" w:hAnsi="Times New Roman" w:cs="Times New Roman"/>
          <w:sz w:val="24"/>
          <w:szCs w:val="24"/>
        </w:rPr>
        <w:t>,</w:t>
      </w:r>
      <w:r w:rsidRPr="00C731F5">
        <w:rPr>
          <w:rFonts w:ascii="Times New Roman" w:hAnsi="Times New Roman" w:cs="Times New Roman"/>
          <w:color w:val="000000"/>
          <w:sz w:val="24"/>
          <w:szCs w:val="24"/>
        </w:rPr>
        <w:t xml:space="preserve"> įtaręs ar pastebėjęs žodines, fizines, socialines patyčias, smurtą:</w:t>
      </w:r>
    </w:p>
    <w:p w:rsidR="00261CAF" w:rsidRPr="00C731F5" w:rsidRDefault="00261CAF" w:rsidP="00261CAF">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12</w:t>
      </w:r>
      <w:r w:rsidRPr="00C731F5">
        <w:rPr>
          <w:rFonts w:ascii="Times New Roman" w:hAnsi="Times New Roman" w:cs="Times New Roman"/>
          <w:color w:val="000000"/>
          <w:sz w:val="24"/>
          <w:szCs w:val="24"/>
        </w:rPr>
        <w:t>.1. nedelsdamas įsikiša ir nutraukia bet kokius tokį įtarimą keliančius veiksmus;</w:t>
      </w:r>
    </w:p>
    <w:p w:rsidR="00261CAF" w:rsidRPr="00C731F5" w:rsidRDefault="00261CAF" w:rsidP="00261CAF">
      <w:pPr>
        <w:pStyle w:val="Sraopastraipa"/>
        <w:ind w:left="0"/>
        <w:jc w:val="both"/>
        <w:rPr>
          <w:b/>
        </w:rPr>
      </w:pPr>
      <w:r>
        <w:t>12</w:t>
      </w:r>
      <w:r w:rsidRPr="00C731F5">
        <w:t>.2.</w:t>
      </w:r>
      <w:r w:rsidRPr="00C731F5">
        <w:rPr>
          <w:b/>
        </w:rPr>
        <w:t xml:space="preserve"> </w:t>
      </w:r>
      <w:r w:rsidRPr="00C731F5">
        <w:rPr>
          <w:color w:val="000000"/>
        </w:rPr>
        <w:t>primena mokiniui, kuris tyčiojasi, smurtauja ar yra į</w:t>
      </w:r>
      <w:r>
        <w:rPr>
          <w:color w:val="000000"/>
        </w:rPr>
        <w:t>tariamas tyčiojimusi, mokyklos</w:t>
      </w:r>
      <w:r w:rsidRPr="00C731F5">
        <w:rPr>
          <w:color w:val="000000"/>
        </w:rPr>
        <w:t xml:space="preserve"> nuostatas ir mokinio elgesio taisykles;</w:t>
      </w:r>
    </w:p>
    <w:p w:rsidR="00261CAF" w:rsidRPr="00C731F5" w:rsidRDefault="00261CAF" w:rsidP="00261CAF">
      <w:pPr>
        <w:pStyle w:val="Sraopastraipa"/>
        <w:ind w:left="0"/>
        <w:jc w:val="both"/>
        <w:rPr>
          <w:b/>
        </w:rPr>
      </w:pPr>
      <w:r>
        <w:t>12</w:t>
      </w:r>
      <w:r w:rsidRPr="00C731F5">
        <w:t xml:space="preserve">.3. </w:t>
      </w:r>
      <w:r w:rsidRPr="00C731F5">
        <w:rPr>
          <w:color w:val="000000"/>
        </w:rPr>
        <w:t>raštu informuoja patyrusio patyčias, smurtą mokinio klasės auklėtoją apie įtariamas ar įvykusias patyčias;</w:t>
      </w:r>
    </w:p>
    <w:p w:rsidR="00261CAF" w:rsidRPr="00C731F5" w:rsidRDefault="00261CAF" w:rsidP="00261CAF">
      <w:pPr>
        <w:pStyle w:val="Sraopastraipa"/>
        <w:ind w:left="0"/>
        <w:jc w:val="both"/>
        <w:rPr>
          <w:b/>
        </w:rPr>
      </w:pPr>
      <w:r>
        <w:rPr>
          <w:color w:val="000000"/>
        </w:rPr>
        <w:t>12</w:t>
      </w:r>
      <w:r w:rsidRPr="00C731F5">
        <w:rPr>
          <w:color w:val="000000"/>
        </w:rPr>
        <w:t xml:space="preserve">.4. esant grėsmei mokinio sveikatai ar gyvybei, nedelsiant kreipiasi į pagalbą galinčius suteikti asmenis (tėvus (globėjus, rūpintojus) ir/ar mokyklos darbuotojus, direktorių) ir/ar institucijas </w:t>
      </w:r>
      <w:r w:rsidRPr="00C731F5">
        <w:t>(pvz.: policiją, greitąją pagalbą ir kt.).</w:t>
      </w:r>
    </w:p>
    <w:p w:rsidR="00261CAF" w:rsidRPr="00C731F5" w:rsidRDefault="0041181F" w:rsidP="00261CAF">
      <w:pPr>
        <w:pStyle w:val="Sraopastraipa"/>
        <w:ind w:left="0"/>
        <w:jc w:val="both"/>
        <w:rPr>
          <w:b/>
        </w:rPr>
      </w:pPr>
      <w:r>
        <w:lastRenderedPageBreak/>
        <w:t>13</w:t>
      </w:r>
      <w:r w:rsidR="00261CAF" w:rsidRPr="00C731F5">
        <w:t>.</w:t>
      </w:r>
      <w:r w:rsidR="00261CAF" w:rsidRPr="00261CAF">
        <w:rPr>
          <w:sz w:val="23"/>
          <w:szCs w:val="23"/>
        </w:rPr>
        <w:t xml:space="preserve"> </w:t>
      </w:r>
      <w:r w:rsidR="00261CAF">
        <w:rPr>
          <w:sz w:val="23"/>
          <w:szCs w:val="23"/>
        </w:rPr>
        <w:t>Visuomenės sveikatos priežiūros specialistas</w:t>
      </w:r>
      <w:r w:rsidR="00261CAF" w:rsidRPr="00C731F5">
        <w:rPr>
          <w:color w:val="000000"/>
        </w:rPr>
        <w:t xml:space="preserve"> įtaręs ar pastebėjęs patyčias kibernetinėje erdvėje arba gavęs apie jas pranešimą:</w:t>
      </w:r>
    </w:p>
    <w:p w:rsidR="00261CAF" w:rsidRPr="00C731F5" w:rsidRDefault="0041181F" w:rsidP="00261CAF">
      <w:pPr>
        <w:pStyle w:val="Sraopastraipa"/>
        <w:ind w:left="0"/>
        <w:jc w:val="both"/>
        <w:rPr>
          <w:b/>
        </w:rPr>
      </w:pPr>
      <w:r>
        <w:rPr>
          <w:color w:val="000000"/>
        </w:rPr>
        <w:t>13</w:t>
      </w:r>
      <w:r w:rsidR="00261CAF" w:rsidRPr="00C731F5">
        <w:rPr>
          <w:color w:val="000000"/>
        </w:rPr>
        <w:t>.1. esant galimybei išsaugo vykstančių patyčių kibernetinėje erdvėje įrodymus ir nedelsdamas imasi reikiamų priemonių patyčioms kibernetinėje erdvėje sustabdyti;</w:t>
      </w:r>
    </w:p>
    <w:p w:rsidR="00261CAF" w:rsidRPr="00C731F5" w:rsidRDefault="0041181F" w:rsidP="00261CAF">
      <w:pPr>
        <w:pStyle w:val="Sraopastraipa"/>
        <w:ind w:left="0"/>
        <w:jc w:val="both"/>
        <w:rPr>
          <w:b/>
        </w:rPr>
      </w:pPr>
      <w:r>
        <w:rPr>
          <w:color w:val="000000"/>
        </w:rPr>
        <w:t>13</w:t>
      </w:r>
      <w:r w:rsidR="00261CAF" w:rsidRPr="00C731F5">
        <w:rPr>
          <w:color w:val="000000"/>
        </w:rPr>
        <w:t>.2. įvertina grėsmę mokiniui ir esant poreikiui kreipiasi į pagalbą galinčius suteikti asmenis (tėvus (globėjus rūpintojus) ir/ar mokyklos darbuotojus, direktorių) ar institucijas (policiją);</w:t>
      </w:r>
    </w:p>
    <w:p w:rsidR="00261CAF" w:rsidRPr="00C731F5" w:rsidRDefault="0041181F" w:rsidP="00261CAF">
      <w:pPr>
        <w:pStyle w:val="Sraopastraipa"/>
        <w:ind w:left="0"/>
        <w:jc w:val="both"/>
        <w:rPr>
          <w:b/>
        </w:rPr>
      </w:pPr>
      <w:r>
        <w:rPr>
          <w:color w:val="000000"/>
        </w:rPr>
        <w:t>13</w:t>
      </w:r>
      <w:r w:rsidR="00261CAF" w:rsidRPr="00C731F5">
        <w:rPr>
          <w:color w:val="000000"/>
        </w:rPr>
        <w:t>.3. pagal galimybes surenka informaciją apie besityčiojančių asmenų tapatybę, dalyvių skaičių ir kitus galimai svarbius faktus;</w:t>
      </w:r>
    </w:p>
    <w:p w:rsidR="00261CAF" w:rsidRPr="00C731F5" w:rsidRDefault="0041181F" w:rsidP="00261CAF">
      <w:pPr>
        <w:pStyle w:val="Sraopastraipa"/>
        <w:ind w:left="0"/>
        <w:jc w:val="both"/>
        <w:rPr>
          <w:b/>
        </w:rPr>
      </w:pPr>
      <w:r>
        <w:rPr>
          <w:color w:val="000000"/>
        </w:rPr>
        <w:t>13</w:t>
      </w:r>
      <w:r w:rsidR="00261CAF" w:rsidRPr="00C731F5">
        <w:rPr>
          <w:color w:val="000000"/>
        </w:rPr>
        <w:t xml:space="preserve">.4. </w:t>
      </w:r>
      <w:r w:rsidR="00261CAF">
        <w:rPr>
          <w:color w:val="000000"/>
        </w:rPr>
        <w:t xml:space="preserve">raštu </w:t>
      </w:r>
      <w:r w:rsidR="00261CAF" w:rsidRPr="00C731F5">
        <w:rPr>
          <w:color w:val="000000"/>
        </w:rPr>
        <w:t>informuoja patyčias patyrusio mokinio klasės auklėtoją apie patyčias kibernetinėje erdvėje  ir pateikia įrodymus (išsaugotą informaciją);</w:t>
      </w:r>
    </w:p>
    <w:p w:rsidR="00261CAF" w:rsidRPr="00C731F5" w:rsidRDefault="0041181F" w:rsidP="00261CAF">
      <w:pPr>
        <w:pStyle w:val="Sraopastraipa"/>
        <w:ind w:left="0"/>
        <w:jc w:val="both"/>
        <w:rPr>
          <w:b/>
        </w:rPr>
      </w:pPr>
      <w:r>
        <w:rPr>
          <w:color w:val="000000"/>
        </w:rPr>
        <w:t>13</w:t>
      </w:r>
      <w:r w:rsidR="00261CAF" w:rsidRPr="00C731F5">
        <w:rPr>
          <w:color w:val="000000"/>
        </w:rPr>
        <w:t xml:space="preserve">.5. turi teisę apie patyčias kibernetinėje erdvėje pranešti </w:t>
      </w:r>
      <w:r w:rsidR="00261CAF" w:rsidRPr="00C731F5">
        <w:t xml:space="preserve">Lietuvos Respublikos ryšių reguliavimo tarnybai pateikdamas pranešimą interneto svetainėje adresu </w:t>
      </w:r>
      <w:hyperlink r:id="rId5" w:history="1">
        <w:r w:rsidR="00261CAF" w:rsidRPr="00C731F5">
          <w:rPr>
            <w:rStyle w:val="Hipersaitas"/>
          </w:rPr>
          <w:t>www.draugiskasinternetas.lt</w:t>
        </w:r>
      </w:hyperlink>
      <w:r w:rsidR="00261CAF" w:rsidRPr="00C731F5">
        <w:t xml:space="preserve">. </w:t>
      </w:r>
    </w:p>
    <w:p w:rsidR="00261CAF" w:rsidRDefault="00261CAF" w:rsidP="00FA4F0F">
      <w:pPr>
        <w:pStyle w:val="Default"/>
        <w:rPr>
          <w:color w:val="auto"/>
          <w:sz w:val="23"/>
          <w:szCs w:val="23"/>
        </w:rPr>
      </w:pPr>
    </w:p>
    <w:p w:rsidR="00261CAF" w:rsidRDefault="00261CAF" w:rsidP="00FA4F0F">
      <w:pPr>
        <w:pStyle w:val="Default"/>
        <w:rPr>
          <w:color w:val="auto"/>
          <w:sz w:val="23"/>
          <w:szCs w:val="23"/>
        </w:rPr>
      </w:pPr>
    </w:p>
    <w:p w:rsidR="00FA4F0F" w:rsidRPr="008C14AA" w:rsidRDefault="00FA4F0F" w:rsidP="00692768">
      <w:pPr>
        <w:pStyle w:val="Default"/>
        <w:jc w:val="center"/>
        <w:rPr>
          <w:color w:val="auto"/>
        </w:rPr>
      </w:pPr>
      <w:r w:rsidRPr="008C14AA">
        <w:rPr>
          <w:b/>
          <w:bCs/>
          <w:color w:val="auto"/>
        </w:rPr>
        <w:t>VI</w:t>
      </w:r>
      <w:r w:rsidR="00261CAF" w:rsidRPr="008C14AA">
        <w:rPr>
          <w:b/>
          <w:bCs/>
          <w:color w:val="auto"/>
        </w:rPr>
        <w:t>I</w:t>
      </w:r>
      <w:r w:rsidRPr="008C14AA">
        <w:rPr>
          <w:b/>
          <w:bCs/>
          <w:color w:val="auto"/>
        </w:rPr>
        <w:t>. ATSAKOMYBĖ</w:t>
      </w:r>
    </w:p>
    <w:p w:rsidR="00FA4F0F" w:rsidRDefault="00FA4F0F" w:rsidP="00FA4F0F">
      <w:pPr>
        <w:pStyle w:val="Default"/>
        <w:rPr>
          <w:color w:val="auto"/>
          <w:sz w:val="23"/>
          <w:szCs w:val="23"/>
        </w:rPr>
      </w:pPr>
    </w:p>
    <w:p w:rsidR="00FA4F0F" w:rsidRDefault="0041181F" w:rsidP="00FA4F0F">
      <w:pPr>
        <w:pStyle w:val="Default"/>
        <w:rPr>
          <w:color w:val="auto"/>
          <w:sz w:val="23"/>
          <w:szCs w:val="23"/>
        </w:rPr>
      </w:pPr>
      <w:r>
        <w:rPr>
          <w:color w:val="auto"/>
          <w:sz w:val="23"/>
          <w:szCs w:val="23"/>
        </w:rPr>
        <w:t>14</w:t>
      </w:r>
      <w:r w:rsidR="00FA4F0F">
        <w:rPr>
          <w:color w:val="auto"/>
          <w:sz w:val="23"/>
          <w:szCs w:val="23"/>
        </w:rPr>
        <w:t>. Visuomenės s</w:t>
      </w:r>
      <w:r w:rsidR="00261CAF">
        <w:rPr>
          <w:color w:val="auto"/>
          <w:sz w:val="23"/>
          <w:szCs w:val="23"/>
        </w:rPr>
        <w:t xml:space="preserve">veikatos priežiūros </w:t>
      </w:r>
      <w:r w:rsidR="00FA4F0F">
        <w:rPr>
          <w:color w:val="auto"/>
          <w:sz w:val="23"/>
          <w:szCs w:val="23"/>
        </w:rPr>
        <w:t xml:space="preserve"> specialistas atsako: </w:t>
      </w:r>
    </w:p>
    <w:p w:rsidR="00FA4F0F" w:rsidRDefault="0041181F" w:rsidP="00FA4F0F">
      <w:pPr>
        <w:pStyle w:val="Default"/>
        <w:spacing w:after="27"/>
        <w:rPr>
          <w:color w:val="auto"/>
          <w:sz w:val="23"/>
          <w:szCs w:val="23"/>
        </w:rPr>
      </w:pPr>
      <w:r>
        <w:rPr>
          <w:color w:val="auto"/>
          <w:sz w:val="23"/>
          <w:szCs w:val="23"/>
        </w:rPr>
        <w:t>14</w:t>
      </w:r>
      <w:r w:rsidR="00FA4F0F">
        <w:rPr>
          <w:color w:val="auto"/>
          <w:sz w:val="23"/>
          <w:szCs w:val="23"/>
        </w:rPr>
        <w:t xml:space="preserve">.1. už administracijos įsakymų, pavedimų vykdymą; </w:t>
      </w:r>
    </w:p>
    <w:p w:rsidR="00FA4F0F" w:rsidRDefault="0041181F" w:rsidP="00FA4F0F">
      <w:pPr>
        <w:pStyle w:val="Default"/>
        <w:spacing w:after="27"/>
        <w:rPr>
          <w:color w:val="auto"/>
          <w:sz w:val="23"/>
          <w:szCs w:val="23"/>
        </w:rPr>
      </w:pPr>
      <w:r>
        <w:rPr>
          <w:color w:val="auto"/>
          <w:sz w:val="23"/>
          <w:szCs w:val="23"/>
        </w:rPr>
        <w:t>14</w:t>
      </w:r>
      <w:r w:rsidR="00FA4F0F">
        <w:rPr>
          <w:color w:val="auto"/>
          <w:sz w:val="23"/>
          <w:szCs w:val="23"/>
        </w:rPr>
        <w:t xml:space="preserve">.2. už darbų saugos, priešgaisrinės saugos, darbo tvarkos taisyklių reikalavimų vykdymą; </w:t>
      </w:r>
    </w:p>
    <w:p w:rsidR="00FA4F0F" w:rsidRDefault="0041181F" w:rsidP="00FA4F0F">
      <w:pPr>
        <w:pStyle w:val="Default"/>
        <w:spacing w:after="27"/>
        <w:rPr>
          <w:color w:val="auto"/>
          <w:sz w:val="23"/>
          <w:szCs w:val="23"/>
        </w:rPr>
      </w:pPr>
      <w:r>
        <w:rPr>
          <w:color w:val="auto"/>
          <w:sz w:val="23"/>
          <w:szCs w:val="23"/>
        </w:rPr>
        <w:t>14</w:t>
      </w:r>
      <w:r w:rsidR="00FA4F0F">
        <w:rPr>
          <w:color w:val="auto"/>
          <w:sz w:val="23"/>
          <w:szCs w:val="23"/>
        </w:rPr>
        <w:t>.3. už mokiniams</w:t>
      </w:r>
      <w:r w:rsidR="00261CAF">
        <w:rPr>
          <w:color w:val="auto"/>
          <w:sz w:val="23"/>
          <w:szCs w:val="23"/>
        </w:rPr>
        <w:t>, Mokyklos</w:t>
      </w:r>
      <w:r w:rsidR="00FA4F0F">
        <w:rPr>
          <w:color w:val="auto"/>
          <w:sz w:val="23"/>
          <w:szCs w:val="23"/>
        </w:rPr>
        <w:t xml:space="preserve"> darbuotojams teikiamos visuomenės sveikatos priežiūros kokybę ir rezultatus; </w:t>
      </w:r>
    </w:p>
    <w:p w:rsidR="00FA4F0F" w:rsidRDefault="0041181F" w:rsidP="00FA4F0F">
      <w:pPr>
        <w:pStyle w:val="Default"/>
        <w:spacing w:after="27"/>
        <w:rPr>
          <w:color w:val="auto"/>
          <w:sz w:val="23"/>
          <w:szCs w:val="23"/>
        </w:rPr>
      </w:pPr>
      <w:r>
        <w:rPr>
          <w:color w:val="auto"/>
          <w:sz w:val="23"/>
          <w:szCs w:val="23"/>
        </w:rPr>
        <w:t>14</w:t>
      </w:r>
      <w:r w:rsidR="00FA4F0F">
        <w:rPr>
          <w:color w:val="auto"/>
          <w:sz w:val="23"/>
          <w:szCs w:val="23"/>
        </w:rPr>
        <w:t xml:space="preserve">.4. už informacijos apie mokinių sveikatos ir sergamumo rodiklių teisingą pateikimą bendruomenei, tėvams (globėjams), savivaldybei bei kitoms suinteresuotoms institucijoms; </w:t>
      </w:r>
    </w:p>
    <w:p w:rsidR="00FA4F0F" w:rsidRDefault="0041181F" w:rsidP="00FA4F0F">
      <w:pPr>
        <w:pStyle w:val="Default"/>
        <w:spacing w:after="27"/>
        <w:rPr>
          <w:color w:val="auto"/>
          <w:sz w:val="23"/>
          <w:szCs w:val="23"/>
        </w:rPr>
      </w:pPr>
      <w:r>
        <w:rPr>
          <w:color w:val="auto"/>
          <w:sz w:val="23"/>
          <w:szCs w:val="23"/>
        </w:rPr>
        <w:t>14</w:t>
      </w:r>
      <w:r w:rsidR="00FA4F0F">
        <w:rPr>
          <w:color w:val="auto"/>
          <w:sz w:val="23"/>
          <w:szCs w:val="23"/>
        </w:rPr>
        <w:t xml:space="preserve">.5. už medicinos etikos ir </w:t>
      </w:r>
      <w:proofErr w:type="spellStart"/>
      <w:r w:rsidR="00FA4F0F">
        <w:rPr>
          <w:color w:val="auto"/>
          <w:sz w:val="23"/>
          <w:szCs w:val="23"/>
        </w:rPr>
        <w:t>deontologijos</w:t>
      </w:r>
      <w:proofErr w:type="spellEnd"/>
      <w:r w:rsidR="00FA4F0F">
        <w:rPr>
          <w:color w:val="auto"/>
          <w:sz w:val="23"/>
          <w:szCs w:val="23"/>
        </w:rPr>
        <w:t xml:space="preserve"> taisyklių laikymąsi; </w:t>
      </w:r>
    </w:p>
    <w:p w:rsidR="00FA4F0F" w:rsidRDefault="0041181F" w:rsidP="00FA4F0F">
      <w:pPr>
        <w:pStyle w:val="Default"/>
        <w:spacing w:after="27"/>
        <w:rPr>
          <w:color w:val="auto"/>
          <w:sz w:val="23"/>
          <w:szCs w:val="23"/>
        </w:rPr>
      </w:pPr>
      <w:r>
        <w:rPr>
          <w:color w:val="auto"/>
          <w:sz w:val="23"/>
          <w:szCs w:val="23"/>
        </w:rPr>
        <w:t>14</w:t>
      </w:r>
      <w:r w:rsidR="00261CAF">
        <w:rPr>
          <w:color w:val="auto"/>
          <w:sz w:val="23"/>
          <w:szCs w:val="23"/>
        </w:rPr>
        <w:t>.6. kartą metuose pasitikrina</w:t>
      </w:r>
      <w:r w:rsidR="00FA4F0F">
        <w:rPr>
          <w:color w:val="auto"/>
          <w:sz w:val="23"/>
          <w:szCs w:val="23"/>
        </w:rPr>
        <w:t xml:space="preserve"> sveikatą; </w:t>
      </w:r>
    </w:p>
    <w:p w:rsidR="00FA4F0F" w:rsidRDefault="0041181F" w:rsidP="00FA4F0F">
      <w:pPr>
        <w:pStyle w:val="Default"/>
        <w:rPr>
          <w:color w:val="auto"/>
          <w:sz w:val="23"/>
          <w:szCs w:val="23"/>
        </w:rPr>
      </w:pPr>
      <w:r>
        <w:rPr>
          <w:color w:val="auto"/>
          <w:sz w:val="23"/>
          <w:szCs w:val="23"/>
        </w:rPr>
        <w:t>14</w:t>
      </w:r>
      <w:r w:rsidR="00FA4F0F">
        <w:rPr>
          <w:color w:val="auto"/>
          <w:sz w:val="23"/>
          <w:szCs w:val="23"/>
        </w:rPr>
        <w:t xml:space="preserve">.7. už teikiamų duomenų teisingumą. </w:t>
      </w:r>
    </w:p>
    <w:p w:rsidR="0041181F" w:rsidRDefault="0041181F" w:rsidP="0041181F">
      <w:pPr>
        <w:pStyle w:val="Default"/>
        <w:rPr>
          <w:color w:val="auto"/>
          <w:sz w:val="23"/>
          <w:szCs w:val="23"/>
        </w:rPr>
      </w:pPr>
      <w:r>
        <w:rPr>
          <w:color w:val="auto"/>
          <w:sz w:val="23"/>
          <w:szCs w:val="23"/>
        </w:rPr>
        <w:t xml:space="preserve">15. Už šio pareigybės aprašymo, reikalavimų ir norminių aktų pažeidimus, dėl kurių įvyko arba galėjo įvykti nelaimingas atsitikimas, taikoma Lietuvos Respublikos įstatymų nustatyta drausminė, materialinė ir baudžiamoji atsakomybė. </w:t>
      </w:r>
    </w:p>
    <w:p w:rsidR="0041181F" w:rsidRDefault="0041181F" w:rsidP="0041181F">
      <w:pPr>
        <w:pStyle w:val="Default"/>
        <w:rPr>
          <w:color w:val="auto"/>
          <w:sz w:val="23"/>
          <w:szCs w:val="23"/>
        </w:rPr>
      </w:pPr>
    </w:p>
    <w:p w:rsidR="0041181F" w:rsidRDefault="0041181F" w:rsidP="0041181F">
      <w:pPr>
        <w:jc w:val="center"/>
      </w:pPr>
      <w:r>
        <w:rPr>
          <w:sz w:val="23"/>
          <w:szCs w:val="23"/>
        </w:rPr>
        <w:t>_______________________________</w:t>
      </w:r>
    </w:p>
    <w:p w:rsidR="0041181F" w:rsidRDefault="0041181F" w:rsidP="00FA4F0F">
      <w:pPr>
        <w:pStyle w:val="Default"/>
        <w:rPr>
          <w:color w:val="auto"/>
          <w:sz w:val="23"/>
          <w:szCs w:val="23"/>
        </w:rPr>
      </w:pPr>
    </w:p>
    <w:p w:rsidR="002636CE" w:rsidRPr="00C731F5" w:rsidRDefault="002636CE" w:rsidP="002636CE">
      <w:pPr>
        <w:spacing w:after="0" w:line="240" w:lineRule="auto"/>
        <w:rPr>
          <w:rFonts w:ascii="Times New Roman" w:hAnsi="Times New Roman" w:cs="Times New Roman"/>
          <w:sz w:val="24"/>
          <w:szCs w:val="24"/>
        </w:rPr>
      </w:pPr>
      <w:r>
        <w:rPr>
          <w:rFonts w:ascii="Times New Roman" w:hAnsi="Times New Roman" w:cs="Times New Roman"/>
          <w:sz w:val="24"/>
          <w:szCs w:val="24"/>
        </w:rPr>
        <w:t>Parengė mokyklos direktorius Vytautas Jokubaitis</w:t>
      </w:r>
    </w:p>
    <w:p w:rsidR="002636CE" w:rsidRPr="00C731F5" w:rsidRDefault="002636CE" w:rsidP="002636CE">
      <w:pPr>
        <w:spacing w:after="0" w:line="240" w:lineRule="auto"/>
        <w:rPr>
          <w:rFonts w:ascii="Times New Roman" w:hAnsi="Times New Roman" w:cs="Times New Roman"/>
          <w:sz w:val="24"/>
          <w:szCs w:val="24"/>
        </w:rPr>
      </w:pPr>
    </w:p>
    <w:p w:rsidR="002636CE" w:rsidRPr="00C731F5"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Susipažinau ir sutinku</w:t>
      </w:r>
    </w:p>
    <w:p w:rsidR="002636CE" w:rsidRPr="00C731F5"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____________________________________</w:t>
      </w:r>
    </w:p>
    <w:p w:rsidR="002636CE" w:rsidRPr="00C731F5" w:rsidRDefault="002636CE" w:rsidP="002636CE">
      <w:pPr>
        <w:spacing w:after="0" w:line="240" w:lineRule="auto"/>
        <w:rPr>
          <w:rFonts w:ascii="Times New Roman" w:hAnsi="Times New Roman" w:cs="Times New Roman"/>
          <w:sz w:val="24"/>
          <w:szCs w:val="24"/>
        </w:rPr>
      </w:pPr>
      <w:r>
        <w:rPr>
          <w:rFonts w:ascii="Times New Roman" w:hAnsi="Times New Roman" w:cs="Times New Roman"/>
          <w:sz w:val="24"/>
          <w:szCs w:val="24"/>
        </w:rPr>
        <w:t>(visuomenės sveikatos priežiūros specialisto</w:t>
      </w:r>
      <w:r w:rsidRPr="00C731F5">
        <w:rPr>
          <w:rFonts w:ascii="Times New Roman" w:hAnsi="Times New Roman" w:cs="Times New Roman"/>
          <w:sz w:val="24"/>
          <w:szCs w:val="24"/>
        </w:rPr>
        <w:t xml:space="preserve"> vardas, pavardė, parašas)</w:t>
      </w:r>
    </w:p>
    <w:p w:rsidR="002636CE"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Data</w:t>
      </w:r>
    </w:p>
    <w:p w:rsidR="002636CE" w:rsidRDefault="002636CE" w:rsidP="002636CE">
      <w:pPr>
        <w:spacing w:after="0" w:line="240" w:lineRule="auto"/>
        <w:rPr>
          <w:rFonts w:ascii="Times New Roman" w:hAnsi="Times New Roman" w:cs="Times New Roman"/>
          <w:sz w:val="24"/>
          <w:szCs w:val="24"/>
        </w:rPr>
      </w:pPr>
    </w:p>
    <w:p w:rsidR="002636CE" w:rsidRPr="00C731F5" w:rsidRDefault="002636CE" w:rsidP="002636CE">
      <w:pPr>
        <w:spacing w:after="0" w:line="240" w:lineRule="auto"/>
        <w:rPr>
          <w:rFonts w:ascii="Times New Roman" w:hAnsi="Times New Roman" w:cs="Times New Roman"/>
          <w:sz w:val="24"/>
          <w:szCs w:val="24"/>
        </w:rPr>
      </w:pPr>
      <w:r>
        <w:rPr>
          <w:rFonts w:ascii="Times New Roman" w:hAnsi="Times New Roman" w:cs="Times New Roman"/>
          <w:sz w:val="24"/>
          <w:szCs w:val="24"/>
        </w:rPr>
        <w:t>Parengė mokyklos direktorius Vytautas Jokubaitis</w:t>
      </w:r>
    </w:p>
    <w:p w:rsidR="002636CE" w:rsidRPr="00C731F5" w:rsidRDefault="002636CE" w:rsidP="002636CE">
      <w:pPr>
        <w:spacing w:after="0" w:line="240" w:lineRule="auto"/>
        <w:rPr>
          <w:rFonts w:ascii="Times New Roman" w:hAnsi="Times New Roman" w:cs="Times New Roman"/>
          <w:sz w:val="24"/>
          <w:szCs w:val="24"/>
        </w:rPr>
      </w:pPr>
    </w:p>
    <w:p w:rsidR="002636CE" w:rsidRPr="00C731F5"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Susipažinau ir sutinku</w:t>
      </w:r>
    </w:p>
    <w:p w:rsidR="002636CE" w:rsidRPr="00C731F5"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____________________________________</w:t>
      </w:r>
    </w:p>
    <w:p w:rsidR="002636CE" w:rsidRPr="00C731F5" w:rsidRDefault="002636CE" w:rsidP="002636CE">
      <w:pPr>
        <w:spacing w:after="0" w:line="240" w:lineRule="auto"/>
        <w:rPr>
          <w:rFonts w:ascii="Times New Roman" w:hAnsi="Times New Roman" w:cs="Times New Roman"/>
          <w:sz w:val="24"/>
          <w:szCs w:val="24"/>
        </w:rPr>
      </w:pPr>
      <w:r>
        <w:rPr>
          <w:rFonts w:ascii="Times New Roman" w:hAnsi="Times New Roman" w:cs="Times New Roman"/>
          <w:sz w:val="24"/>
          <w:szCs w:val="24"/>
        </w:rPr>
        <w:t>(visuomenės sveikatos priežiūros specialisto</w:t>
      </w:r>
      <w:r w:rsidRPr="00C731F5">
        <w:rPr>
          <w:rFonts w:ascii="Times New Roman" w:hAnsi="Times New Roman" w:cs="Times New Roman"/>
          <w:sz w:val="24"/>
          <w:szCs w:val="24"/>
        </w:rPr>
        <w:t xml:space="preserve"> vardas, pavardė, parašas)</w:t>
      </w:r>
    </w:p>
    <w:p w:rsidR="002636CE"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Data</w:t>
      </w:r>
    </w:p>
    <w:p w:rsidR="002636CE" w:rsidRDefault="002636CE" w:rsidP="002636CE">
      <w:pPr>
        <w:spacing w:after="0" w:line="240" w:lineRule="auto"/>
        <w:rPr>
          <w:rFonts w:ascii="Times New Roman" w:hAnsi="Times New Roman" w:cs="Times New Roman"/>
          <w:sz w:val="24"/>
          <w:szCs w:val="24"/>
        </w:rPr>
      </w:pPr>
    </w:p>
    <w:p w:rsidR="008C14AA" w:rsidRDefault="008C14AA" w:rsidP="002636CE">
      <w:pPr>
        <w:spacing w:after="0" w:line="240" w:lineRule="auto"/>
        <w:rPr>
          <w:rFonts w:ascii="Times New Roman" w:hAnsi="Times New Roman" w:cs="Times New Roman"/>
          <w:sz w:val="24"/>
          <w:szCs w:val="24"/>
        </w:rPr>
      </w:pPr>
    </w:p>
    <w:p w:rsidR="008C14AA" w:rsidRDefault="008C14AA" w:rsidP="002636CE">
      <w:pPr>
        <w:spacing w:after="0" w:line="240" w:lineRule="auto"/>
        <w:rPr>
          <w:rFonts w:ascii="Times New Roman" w:hAnsi="Times New Roman" w:cs="Times New Roman"/>
          <w:sz w:val="24"/>
          <w:szCs w:val="24"/>
        </w:rPr>
      </w:pPr>
    </w:p>
    <w:p w:rsidR="008C14AA" w:rsidRDefault="008C14AA" w:rsidP="002636CE">
      <w:pPr>
        <w:spacing w:after="0" w:line="240" w:lineRule="auto"/>
        <w:rPr>
          <w:rFonts w:ascii="Times New Roman" w:hAnsi="Times New Roman" w:cs="Times New Roman"/>
          <w:sz w:val="24"/>
          <w:szCs w:val="24"/>
        </w:rPr>
      </w:pPr>
    </w:p>
    <w:p w:rsidR="008C14AA" w:rsidRDefault="008C14AA" w:rsidP="002636CE">
      <w:pPr>
        <w:spacing w:after="0" w:line="240" w:lineRule="auto"/>
        <w:rPr>
          <w:rFonts w:ascii="Times New Roman" w:hAnsi="Times New Roman" w:cs="Times New Roman"/>
          <w:sz w:val="24"/>
          <w:szCs w:val="24"/>
        </w:rPr>
      </w:pPr>
    </w:p>
    <w:p w:rsidR="002636CE" w:rsidRDefault="002636CE" w:rsidP="002636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Parengė mokyklos direktorius Vytautas Jokubaitis</w:t>
      </w:r>
      <w:r w:rsidR="008C14AA">
        <w:rPr>
          <w:rFonts w:ascii="Times New Roman" w:hAnsi="Times New Roman" w:cs="Times New Roman"/>
          <w:sz w:val="24"/>
          <w:szCs w:val="24"/>
        </w:rPr>
        <w:t xml:space="preserve"> </w:t>
      </w:r>
    </w:p>
    <w:p w:rsidR="008C14AA" w:rsidRPr="00C731F5" w:rsidRDefault="008C14AA" w:rsidP="002636CE">
      <w:pPr>
        <w:spacing w:after="0" w:line="240" w:lineRule="auto"/>
        <w:rPr>
          <w:rFonts w:ascii="Times New Roman" w:hAnsi="Times New Roman" w:cs="Times New Roman"/>
          <w:sz w:val="24"/>
          <w:szCs w:val="24"/>
        </w:rPr>
      </w:pPr>
      <w:bookmarkStart w:id="0" w:name="_GoBack"/>
      <w:bookmarkEnd w:id="0"/>
    </w:p>
    <w:p w:rsidR="002636CE" w:rsidRPr="00C731F5"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Susipažinau ir sutinku</w:t>
      </w:r>
    </w:p>
    <w:p w:rsidR="002636CE" w:rsidRPr="00C731F5"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____________________________________</w:t>
      </w:r>
    </w:p>
    <w:p w:rsidR="002636CE" w:rsidRPr="00C731F5" w:rsidRDefault="002636CE" w:rsidP="002636CE">
      <w:pPr>
        <w:spacing w:after="0" w:line="240" w:lineRule="auto"/>
        <w:rPr>
          <w:rFonts w:ascii="Times New Roman" w:hAnsi="Times New Roman" w:cs="Times New Roman"/>
          <w:sz w:val="24"/>
          <w:szCs w:val="24"/>
        </w:rPr>
      </w:pPr>
      <w:r>
        <w:rPr>
          <w:rFonts w:ascii="Times New Roman" w:hAnsi="Times New Roman" w:cs="Times New Roman"/>
          <w:sz w:val="24"/>
          <w:szCs w:val="24"/>
        </w:rPr>
        <w:t>(visuomenės sveikatos priežiūros specialisto</w:t>
      </w:r>
      <w:r w:rsidRPr="00C731F5">
        <w:rPr>
          <w:rFonts w:ascii="Times New Roman" w:hAnsi="Times New Roman" w:cs="Times New Roman"/>
          <w:sz w:val="24"/>
          <w:szCs w:val="24"/>
        </w:rPr>
        <w:t xml:space="preserve"> vardas, pavardė, parašas)</w:t>
      </w:r>
    </w:p>
    <w:p w:rsidR="002636CE" w:rsidRDefault="002636CE" w:rsidP="002636CE">
      <w:pPr>
        <w:spacing w:after="0" w:line="240" w:lineRule="auto"/>
        <w:rPr>
          <w:rFonts w:ascii="Times New Roman" w:hAnsi="Times New Roman" w:cs="Times New Roman"/>
          <w:sz w:val="24"/>
          <w:szCs w:val="24"/>
        </w:rPr>
      </w:pPr>
      <w:r w:rsidRPr="00C731F5">
        <w:rPr>
          <w:rFonts w:ascii="Times New Roman" w:hAnsi="Times New Roman" w:cs="Times New Roman"/>
          <w:sz w:val="24"/>
          <w:szCs w:val="24"/>
        </w:rPr>
        <w:t>Data</w:t>
      </w:r>
    </w:p>
    <w:p w:rsidR="002636CE" w:rsidRDefault="002636CE" w:rsidP="002636CE">
      <w:pPr>
        <w:pStyle w:val="Default"/>
        <w:rPr>
          <w:color w:val="auto"/>
        </w:rPr>
      </w:pPr>
    </w:p>
    <w:p w:rsidR="002636CE" w:rsidRDefault="002636CE" w:rsidP="002636CE">
      <w:pPr>
        <w:spacing w:after="0" w:line="240" w:lineRule="auto"/>
        <w:rPr>
          <w:rFonts w:ascii="Times New Roman" w:hAnsi="Times New Roman" w:cs="Times New Roman"/>
          <w:sz w:val="24"/>
          <w:szCs w:val="24"/>
        </w:rPr>
      </w:pPr>
    </w:p>
    <w:p w:rsidR="002636CE" w:rsidRDefault="002636CE" w:rsidP="002636CE">
      <w:pPr>
        <w:pStyle w:val="Default"/>
        <w:rPr>
          <w:color w:val="auto"/>
        </w:rPr>
      </w:pPr>
    </w:p>
    <w:p w:rsidR="00FA4F0F" w:rsidRDefault="00FA4F0F" w:rsidP="00FA4F0F">
      <w:pPr>
        <w:pStyle w:val="Default"/>
        <w:rPr>
          <w:color w:val="auto"/>
        </w:rPr>
      </w:pPr>
    </w:p>
    <w:sectPr w:rsidR="00FA4F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0F"/>
    <w:rsid w:val="00261CAF"/>
    <w:rsid w:val="002636CE"/>
    <w:rsid w:val="0041181F"/>
    <w:rsid w:val="004B7F9B"/>
    <w:rsid w:val="00692768"/>
    <w:rsid w:val="0078488C"/>
    <w:rsid w:val="008C14AA"/>
    <w:rsid w:val="00C0699F"/>
    <w:rsid w:val="00EF033C"/>
    <w:rsid w:val="00FA4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1CAF"/>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A4F0F"/>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261CAF"/>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261CAF"/>
    <w:rPr>
      <w:color w:val="0000FF"/>
      <w:u w:val="single"/>
    </w:rPr>
  </w:style>
  <w:style w:type="paragraph" w:styleId="Debesliotekstas">
    <w:name w:val="Balloon Text"/>
    <w:basedOn w:val="prastasis"/>
    <w:link w:val="DebesliotekstasDiagrama"/>
    <w:uiPriority w:val="99"/>
    <w:semiHidden/>
    <w:unhideWhenUsed/>
    <w:rsid w:val="002636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36CE"/>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1CAF"/>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A4F0F"/>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261CAF"/>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261CAF"/>
    <w:rPr>
      <w:color w:val="0000FF"/>
      <w:u w:val="single"/>
    </w:rPr>
  </w:style>
  <w:style w:type="paragraph" w:styleId="Debesliotekstas">
    <w:name w:val="Balloon Text"/>
    <w:basedOn w:val="prastasis"/>
    <w:link w:val="DebesliotekstasDiagrama"/>
    <w:uiPriority w:val="99"/>
    <w:semiHidden/>
    <w:unhideWhenUsed/>
    <w:rsid w:val="002636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36CE"/>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7701</Words>
  <Characters>4390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cp:revision>
  <cp:lastPrinted>2017-11-13T13:27:00Z</cp:lastPrinted>
  <dcterms:created xsi:type="dcterms:W3CDTF">2017-11-09T11:07:00Z</dcterms:created>
  <dcterms:modified xsi:type="dcterms:W3CDTF">2017-11-13T13:40:00Z</dcterms:modified>
</cp:coreProperties>
</file>