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BD" w:rsidRDefault="002622BD" w:rsidP="002622BD">
      <w:pPr>
        <w:pStyle w:val="Betarp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2622BD" w:rsidRDefault="002622BD" w:rsidP="002622BD">
      <w:pPr>
        <w:pStyle w:val="Betarp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6-7 lavinamoji </w:t>
      </w:r>
      <w:r>
        <w:rPr>
          <w:rFonts w:ascii="Cambria" w:hAnsi="Cambria"/>
          <w:sz w:val="32"/>
          <w:szCs w:val="32"/>
        </w:rPr>
        <w:t xml:space="preserve">  klasė</w:t>
      </w:r>
    </w:p>
    <w:p w:rsidR="00DD0E03" w:rsidRDefault="00DD0E0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"/>
        <w:gridCol w:w="2051"/>
        <w:gridCol w:w="2050"/>
        <w:gridCol w:w="2051"/>
        <w:gridCol w:w="2051"/>
        <w:gridCol w:w="1885"/>
      </w:tblGrid>
      <w:tr w:rsidR="00E638CD" w:rsidRPr="002622BD" w:rsidTr="002622BD">
        <w:trPr>
          <w:trHeight w:val="320"/>
        </w:trPr>
        <w:tc>
          <w:tcPr>
            <w:tcW w:w="436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2050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885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</w:tc>
      </w:tr>
      <w:tr w:rsidR="00E638CD" w:rsidRPr="002622BD" w:rsidTr="002622BD">
        <w:trPr>
          <w:trHeight w:val="1335"/>
        </w:trPr>
        <w:tc>
          <w:tcPr>
            <w:tcW w:w="436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Orientacinė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8:50-9:10val.</w:t>
            </w:r>
          </w:p>
        </w:tc>
        <w:tc>
          <w:tcPr>
            <w:tcW w:w="2050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Komunikacinė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8:50-9:10val. </w:t>
            </w:r>
          </w:p>
        </w:tc>
        <w:tc>
          <w:tcPr>
            <w:tcW w:w="2051" w:type="dxa"/>
          </w:tcPr>
          <w:p w:rsidR="00E638CD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Pažintinė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:rsidR="004C75A5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4C75A5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8:50-9:10val. </w:t>
            </w:r>
          </w:p>
        </w:tc>
        <w:tc>
          <w:tcPr>
            <w:tcW w:w="2051" w:type="dxa"/>
          </w:tcPr>
          <w:p w:rsidR="00E638CD" w:rsidRPr="002622BD" w:rsidRDefault="00B973B1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Orientacinė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5A5"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="004C75A5"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:rsidR="004C75A5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8:50-9:10val.</w:t>
            </w:r>
          </w:p>
        </w:tc>
        <w:tc>
          <w:tcPr>
            <w:tcW w:w="1885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E638CD" w:rsidRPr="002622BD" w:rsidTr="002622BD">
        <w:trPr>
          <w:trHeight w:val="1335"/>
        </w:trPr>
        <w:tc>
          <w:tcPr>
            <w:tcW w:w="436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Pažintinė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veikla</w:t>
            </w:r>
            <w:proofErr w:type="spellEnd"/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en-US"/>
              </w:rPr>
              <w:t>9:25-9:45val.</w:t>
            </w:r>
          </w:p>
        </w:tc>
        <w:tc>
          <w:tcPr>
            <w:tcW w:w="2050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Fizinė veikla </w:t>
            </w:r>
          </w:p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  </w:t>
            </w:r>
          </w:p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9:25-9:45val. </w:t>
            </w:r>
          </w:p>
        </w:tc>
        <w:tc>
          <w:tcPr>
            <w:tcW w:w="2051" w:type="dxa"/>
          </w:tcPr>
          <w:p w:rsidR="00E638CD" w:rsidRPr="002622BD" w:rsidRDefault="00B973B1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Meninė veikla (dailė, rankų dar</w:t>
            </w:r>
            <w:r w:rsidR="004C75A5"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beliai) </w:t>
            </w:r>
          </w:p>
          <w:p w:rsidR="004C75A5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9:25-9:45val.</w:t>
            </w:r>
          </w:p>
        </w:tc>
        <w:tc>
          <w:tcPr>
            <w:tcW w:w="2051" w:type="dxa"/>
          </w:tcPr>
          <w:p w:rsidR="00E638CD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Dorinis ugdy</w:t>
            </w:r>
            <w:bookmarkStart w:id="0" w:name="_GoBack"/>
            <w:bookmarkEnd w:id="0"/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 mas </w:t>
            </w:r>
          </w:p>
          <w:p w:rsidR="004C75A5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9:25-9:45val.</w:t>
            </w:r>
          </w:p>
        </w:tc>
        <w:tc>
          <w:tcPr>
            <w:tcW w:w="1885" w:type="dxa"/>
          </w:tcPr>
          <w:p w:rsidR="00E638CD" w:rsidRPr="002622BD" w:rsidRDefault="00B973B1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Komunikacinė veikla </w:t>
            </w:r>
          </w:p>
          <w:p w:rsidR="00B973B1" w:rsidRPr="002622BD" w:rsidRDefault="00B973B1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9:25-9:45val.</w:t>
            </w:r>
          </w:p>
        </w:tc>
      </w:tr>
      <w:tr w:rsidR="00E638CD" w:rsidRPr="002622BD" w:rsidTr="002622BD">
        <w:trPr>
          <w:trHeight w:val="997"/>
        </w:trPr>
        <w:tc>
          <w:tcPr>
            <w:tcW w:w="436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3 </w:t>
            </w:r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Meninė veikla </w:t>
            </w:r>
          </w:p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(muzika) </w:t>
            </w:r>
          </w:p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10:40</w:t>
            </w:r>
            <w:r w:rsidR="004C75A5"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-11:00val</w:t>
            </w:r>
            <w:r w:rsidR="00B973B1"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050" w:type="dxa"/>
          </w:tcPr>
          <w:p w:rsidR="00E638CD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Informacinės technologijos </w:t>
            </w:r>
          </w:p>
          <w:p w:rsidR="004C75A5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10:20-10:40val.</w:t>
            </w:r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dxa"/>
          </w:tcPr>
          <w:p w:rsidR="00F005ED" w:rsidRPr="002622BD" w:rsidRDefault="00F005ED" w:rsidP="00F005E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Klasės valandėlė </w:t>
            </w:r>
          </w:p>
          <w:p w:rsidR="00E638CD" w:rsidRPr="002622BD" w:rsidRDefault="00F005ED" w:rsidP="00F005E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12:10-12:30val.</w:t>
            </w:r>
          </w:p>
        </w:tc>
        <w:tc>
          <w:tcPr>
            <w:tcW w:w="1885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</w:p>
        </w:tc>
      </w:tr>
      <w:tr w:rsidR="00E638CD" w:rsidRPr="002622BD" w:rsidTr="002622BD">
        <w:trPr>
          <w:trHeight w:val="997"/>
        </w:trPr>
        <w:tc>
          <w:tcPr>
            <w:tcW w:w="436" w:type="dxa"/>
          </w:tcPr>
          <w:p w:rsidR="00E638CD" w:rsidRPr="002622BD" w:rsidRDefault="004C75A5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</w:p>
        </w:tc>
        <w:tc>
          <w:tcPr>
            <w:tcW w:w="2050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dxa"/>
          </w:tcPr>
          <w:p w:rsidR="004C75A5" w:rsidRPr="002622BD" w:rsidRDefault="00EE4FEA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Gydomoji kū</w:t>
            </w:r>
            <w:r w:rsidR="004C75A5"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 xml:space="preserve">no kultūra </w:t>
            </w:r>
          </w:p>
          <w:p w:rsidR="004C75A5" w:rsidRPr="002622BD" w:rsidRDefault="00B973B1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 w:rsidRPr="002622BD">
              <w:rPr>
                <w:rFonts w:ascii="Cambria" w:hAnsi="Cambria" w:cs="Times New Roman"/>
                <w:sz w:val="24"/>
                <w:szCs w:val="24"/>
                <w:lang w:val="pt-BR"/>
              </w:rPr>
              <w:t>11:15-11:35val.</w:t>
            </w:r>
          </w:p>
        </w:tc>
        <w:tc>
          <w:tcPr>
            <w:tcW w:w="1885" w:type="dxa"/>
          </w:tcPr>
          <w:p w:rsidR="00E638CD" w:rsidRPr="002622BD" w:rsidRDefault="00E638CD">
            <w:pPr>
              <w:rPr>
                <w:rFonts w:ascii="Cambria" w:hAnsi="Cambria" w:cs="Times New Roman"/>
                <w:sz w:val="24"/>
                <w:szCs w:val="24"/>
                <w:lang w:val="pt-BR"/>
              </w:rPr>
            </w:pPr>
          </w:p>
        </w:tc>
      </w:tr>
    </w:tbl>
    <w:p w:rsidR="00FE29EB" w:rsidRDefault="00FE29E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72287" w:rsidRDefault="0007228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72287" w:rsidRDefault="0007228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72287" w:rsidRDefault="00072287" w:rsidP="00072287">
      <w:pPr>
        <w:rPr>
          <w:rFonts w:ascii="Times New Roman" w:hAnsi="Times New Roman" w:cs="Times New Roman"/>
          <w:sz w:val="28"/>
          <w:szCs w:val="24"/>
        </w:rPr>
      </w:pPr>
    </w:p>
    <w:p w:rsidR="00072287" w:rsidRDefault="00072287" w:rsidP="00F005ED">
      <w:pPr>
        <w:tabs>
          <w:tab w:val="left" w:pos="1995"/>
          <w:tab w:val="left" w:pos="2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072287" w:rsidRPr="00E638CD" w:rsidRDefault="00072287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072287" w:rsidRPr="00E638CD" w:rsidSect="002622BD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E29EB"/>
    <w:rsid w:val="00062BFD"/>
    <w:rsid w:val="00072287"/>
    <w:rsid w:val="002622BD"/>
    <w:rsid w:val="00414C25"/>
    <w:rsid w:val="004C75A5"/>
    <w:rsid w:val="00B973B1"/>
    <w:rsid w:val="00DA7E72"/>
    <w:rsid w:val="00DD0E03"/>
    <w:rsid w:val="00E638CD"/>
    <w:rsid w:val="00EE4FEA"/>
    <w:rsid w:val="00F005ED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0E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2622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</dc:creator>
  <cp:lastModifiedBy>vartotojas</cp:lastModifiedBy>
  <cp:revision>8</cp:revision>
  <dcterms:created xsi:type="dcterms:W3CDTF">2020-03-26T13:01:00Z</dcterms:created>
  <dcterms:modified xsi:type="dcterms:W3CDTF">2020-04-02T14:38:00Z</dcterms:modified>
</cp:coreProperties>
</file>