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9" w:rsidRDefault="002E3D69">
      <w:pPr>
        <w:spacing w:after="0"/>
        <w:rPr>
          <w:b/>
          <w:sz w:val="24"/>
          <w:szCs w:val="24"/>
          <w:u w:val="single"/>
        </w:rPr>
      </w:pPr>
    </w:p>
    <w:p w:rsidR="002E3D69" w:rsidRDefault="004F1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  <w:highlight w:val="white"/>
        </w:rPr>
        <w:t>Nuotolinio mokymo sinchroninių konsultacijų tvarkaraštis</w:t>
      </w:r>
    </w:p>
    <w:p w:rsidR="002E3D69" w:rsidRDefault="004F1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color w:val="000000"/>
          <w:sz w:val="32"/>
          <w:szCs w:val="32"/>
        </w:rPr>
        <w:t>SĮUK NR. 2</w:t>
      </w:r>
    </w:p>
    <w:p w:rsidR="002E3D69" w:rsidRDefault="002E3D69">
      <w:pPr>
        <w:spacing w:after="0"/>
        <w:rPr>
          <w:b/>
          <w:u w:val="single"/>
        </w:rPr>
      </w:pPr>
    </w:p>
    <w:p w:rsidR="002E3D69" w:rsidRDefault="002E3D69">
      <w:pPr>
        <w:spacing w:after="0"/>
        <w:rPr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512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2582"/>
        <w:gridCol w:w="3145"/>
        <w:gridCol w:w="2811"/>
        <w:gridCol w:w="3069"/>
        <w:gridCol w:w="2997"/>
      </w:tblGrid>
      <w:tr w:rsidR="002E3D69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Eil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Pirmadienis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Antradienis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Trečiadienis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Ketvirtadienis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Penktadienis</w:t>
            </w:r>
          </w:p>
        </w:tc>
      </w:tr>
      <w:tr w:rsidR="002E3D69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Fizinis ugdymas</w:t>
            </w:r>
          </w:p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9.00 - 9.20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2E3D69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Geografija</w:t>
            </w:r>
          </w:p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9.00-9.20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Savarankiškumo 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ugdymas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2E3D69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Meninio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udgymo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veikla</w:t>
            </w:r>
          </w:p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9.20-9.40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Technologinio ugdymo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veikla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9.20 – 9.40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Technologinio ugdymo veikla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9.20 – 9.40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Savarankiškumo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ugdymas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9.20-9.40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Etika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9.20 – 9.40</w:t>
            </w:r>
          </w:p>
        </w:tc>
      </w:tr>
      <w:tr w:rsidR="002E3D69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Muzika</w:t>
            </w:r>
          </w:p>
          <w:p w:rsidR="002E3D69" w:rsidRDefault="004F11D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10.15-10.35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Matematika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  <w:t>Klasės valandėlė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  <w:highlight w:val="white"/>
              </w:rPr>
              <w:t>12.10-12.30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Informacinės 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technologijos</w:t>
            </w:r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10.20- 10.40</w:t>
            </w:r>
          </w:p>
        </w:tc>
      </w:tr>
      <w:tr w:rsidR="002E3D69">
        <w:trPr>
          <w:jc w:val="center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Lietuvių kalba ir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litetratūra</w:t>
            </w:r>
            <w:proofErr w:type="spellEnd"/>
          </w:p>
          <w:p w:rsidR="002E3D69" w:rsidRDefault="004F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11.15 -11.35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:rsidR="002E3D69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D69" w:rsidRDefault="002E3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2E3D69" w:rsidRDefault="002E3D69">
      <w:pPr>
        <w:spacing w:after="0"/>
        <w:rPr>
          <w:sz w:val="24"/>
          <w:szCs w:val="24"/>
        </w:rPr>
      </w:pPr>
      <w:bookmarkStart w:id="2" w:name="_GoBack"/>
      <w:bookmarkEnd w:id="2"/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p w:rsidR="002E3D69" w:rsidRDefault="002E3D69">
      <w:pPr>
        <w:spacing w:after="0"/>
        <w:rPr>
          <w:sz w:val="24"/>
          <w:szCs w:val="24"/>
        </w:rPr>
      </w:pPr>
    </w:p>
    <w:sectPr w:rsidR="002E3D69">
      <w:pgSz w:w="15840" w:h="12240"/>
      <w:pgMar w:top="720" w:right="720" w:bottom="720" w:left="72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2E3D69"/>
    <w:rsid w:val="002E3D69"/>
    <w:rsid w:val="004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214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vartotojas</cp:lastModifiedBy>
  <cp:revision>2</cp:revision>
  <dcterms:created xsi:type="dcterms:W3CDTF">2020-03-31T16:16:00Z</dcterms:created>
  <dcterms:modified xsi:type="dcterms:W3CDTF">2020-03-31T16:16:00Z</dcterms:modified>
</cp:coreProperties>
</file>