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B65" w:rsidRPr="00D83CD3" w:rsidRDefault="00B91B65" w:rsidP="00E1313E">
      <w:pPr>
        <w:shd w:val="clear" w:color="auto" w:fill="FFFFFF"/>
        <w:spacing w:after="0" w:line="240" w:lineRule="auto"/>
        <w:jc w:val="center"/>
        <w:rPr>
          <w:rFonts w:ascii="Times New Roman" w:hAnsi="Times New Roman" w:cs="Times New Roman"/>
          <w:color w:val="000000" w:themeColor="text1"/>
          <w:sz w:val="24"/>
          <w:szCs w:val="24"/>
          <w:shd w:val="clear" w:color="auto" w:fill="FFFFFF"/>
        </w:rPr>
      </w:pPr>
      <w:r w:rsidRPr="00E1313E">
        <w:rPr>
          <w:rFonts w:ascii="Times New Roman" w:hAnsi="Times New Roman" w:cs="Times New Roman"/>
          <w:b/>
          <w:color w:val="000000" w:themeColor="text1"/>
          <w:sz w:val="24"/>
          <w:szCs w:val="24"/>
          <w:shd w:val="clear" w:color="auto" w:fill="FFFFFF"/>
        </w:rPr>
        <w:t>Informacinis pranešimas</w:t>
      </w:r>
      <w:r w:rsidRPr="00D83CD3">
        <w:rPr>
          <w:rFonts w:ascii="Times New Roman" w:hAnsi="Times New Roman" w:cs="Times New Roman"/>
          <w:color w:val="000000" w:themeColor="text1"/>
          <w:sz w:val="24"/>
          <w:szCs w:val="24"/>
          <w:shd w:val="clear" w:color="auto" w:fill="FFFFFF"/>
        </w:rPr>
        <w:t xml:space="preserve"> „</w:t>
      </w:r>
      <w:hyperlink r:id="rId5" w:anchor="item-445" w:history="1">
        <w:r w:rsidRPr="00D83CD3">
          <w:rPr>
            <w:rFonts w:ascii="Times New Roman" w:hAnsi="Times New Roman" w:cs="Times New Roman"/>
            <w:color w:val="000000" w:themeColor="text1"/>
            <w:sz w:val="24"/>
            <w:szCs w:val="24"/>
            <w:shd w:val="clear" w:color="auto" w:fill="FFFFFF"/>
          </w:rPr>
          <w:t>Kodėl reikalingos vakcinos nuo COVID-19?</w:t>
        </w:r>
      </w:hyperlink>
      <w:r w:rsidRPr="00D83CD3">
        <w:rPr>
          <w:rFonts w:ascii="Times New Roman" w:hAnsi="Times New Roman" w:cs="Times New Roman"/>
          <w:color w:val="000000" w:themeColor="text1"/>
          <w:sz w:val="24"/>
          <w:szCs w:val="24"/>
          <w:shd w:val="clear" w:color="auto" w:fill="FFFFFF"/>
        </w:rPr>
        <w:t>“</w:t>
      </w:r>
    </w:p>
    <w:p w:rsidR="00B91B65" w:rsidRPr="00D83CD3" w:rsidRDefault="00B91B65" w:rsidP="00DA6D63">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E00F56" w:rsidRPr="00D83CD3" w:rsidRDefault="00E00F56" w:rsidP="00E00F56">
      <w:pPr>
        <w:pStyle w:val="prastasiniatinklio"/>
        <w:numPr>
          <w:ilvl w:val="0"/>
          <w:numId w:val="1"/>
        </w:numPr>
        <w:shd w:val="clear" w:color="auto" w:fill="FFFFFF"/>
        <w:spacing w:before="0" w:beforeAutospacing="0" w:after="0" w:afterAutospacing="0"/>
        <w:jc w:val="both"/>
        <w:rPr>
          <w:color w:val="000000" w:themeColor="text1"/>
        </w:rPr>
      </w:pPr>
      <w:r w:rsidRPr="00D83CD3">
        <w:rPr>
          <w:color w:val="000000" w:themeColor="text1"/>
        </w:rPr>
        <w:t xml:space="preserve">Vakcinos nuo COVID-19 yra vaistai, kuriais siekiama užkirsti kelią naujo </w:t>
      </w:r>
      <w:proofErr w:type="spellStart"/>
      <w:r w:rsidRPr="00D83CD3">
        <w:rPr>
          <w:color w:val="000000" w:themeColor="text1"/>
        </w:rPr>
        <w:t>koronaviruso</w:t>
      </w:r>
      <w:proofErr w:type="spellEnd"/>
      <w:r w:rsidRPr="00D83CD3">
        <w:rPr>
          <w:color w:val="000000" w:themeColor="text1"/>
        </w:rPr>
        <w:t xml:space="preserve"> SARS-CoV-2 sukeltoms ligoms, sukeliant imuninį organizmo atsaką.</w:t>
      </w:r>
    </w:p>
    <w:p w:rsidR="00E00F56" w:rsidRPr="00D83CD3" w:rsidRDefault="00E00F56" w:rsidP="00E00F56">
      <w:pPr>
        <w:pStyle w:val="prastasiniatinklio"/>
        <w:numPr>
          <w:ilvl w:val="0"/>
          <w:numId w:val="1"/>
        </w:numPr>
        <w:shd w:val="clear" w:color="auto" w:fill="FFFFFF"/>
        <w:spacing w:before="0" w:beforeAutospacing="0" w:after="0" w:afterAutospacing="0"/>
        <w:jc w:val="both"/>
        <w:rPr>
          <w:color w:val="000000" w:themeColor="text1"/>
        </w:rPr>
      </w:pPr>
      <w:r w:rsidRPr="00D83CD3">
        <w:rPr>
          <w:color w:val="000000" w:themeColor="text1"/>
        </w:rPr>
        <w:t>Dabartinė COVID-19 pandemija yra pasaulinė krizė, turinti milžinišką neigiamą poveikį žmonių sveikatai, socialiniam ir ekonominiam gyvenimui.</w:t>
      </w:r>
    </w:p>
    <w:p w:rsidR="00E00F56" w:rsidRPr="00D83CD3" w:rsidRDefault="00E00F56" w:rsidP="00E00F56">
      <w:pPr>
        <w:pStyle w:val="prastasiniatinklio"/>
        <w:numPr>
          <w:ilvl w:val="0"/>
          <w:numId w:val="1"/>
        </w:numPr>
        <w:shd w:val="clear" w:color="auto" w:fill="FFFFFF"/>
        <w:spacing w:before="0" w:beforeAutospacing="0" w:after="0" w:afterAutospacing="0"/>
        <w:jc w:val="both"/>
        <w:rPr>
          <w:color w:val="000000" w:themeColor="text1"/>
        </w:rPr>
      </w:pPr>
      <w:r w:rsidRPr="00D83CD3">
        <w:rPr>
          <w:color w:val="000000" w:themeColor="text1"/>
        </w:rPr>
        <w:t>COVID-19 gali sukelti sunkių ligų su dar nežinomomis ilgalaikėmis pasekmėmis bet kokio amžiaus žmonėms. Kai kurie ligų atvejai gali baigtis mirtimi.</w:t>
      </w:r>
    </w:p>
    <w:p w:rsidR="00E00F56" w:rsidRPr="00D83CD3" w:rsidRDefault="00E00F56" w:rsidP="00DA6D63">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
    <w:p w:rsidR="00DA6D63" w:rsidRPr="00D83CD3" w:rsidRDefault="00DA6D63" w:rsidP="00DA6D63">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sidRPr="00D83CD3">
        <w:rPr>
          <w:rFonts w:ascii="Times New Roman" w:hAnsi="Times New Roman" w:cs="Times New Roman"/>
          <w:color w:val="000000" w:themeColor="text1"/>
          <w:sz w:val="24"/>
          <w:szCs w:val="24"/>
          <w:shd w:val="clear" w:color="auto" w:fill="FFFFFF"/>
        </w:rPr>
        <w:t>Atsižvelgiant į kritinę epidemiologinę situaciją, kurioje atsidūrė visuomenės sveikata, visame pasaulyje vakcinos nuo COVID-19 yra kuriamos kur kas greičiau nei įprastai. Kompanijos naudoja skirtingus būdus, padedančius sutrumpinti vakcinos kūrimo terminus, tačiau privalo griežtai laikytis tų pačių teisinių farmacinės kokybės, saugumo ir veiksmingumo reikalavimų, kurie galioja ir kitiems vaistams.</w:t>
      </w:r>
    </w:p>
    <w:p w:rsidR="00DA6D63" w:rsidRPr="00D83CD3" w:rsidRDefault="00DA6D63" w:rsidP="00DA6D63">
      <w:pPr>
        <w:shd w:val="clear" w:color="auto" w:fill="FFFFFF"/>
        <w:spacing w:after="0" w:line="240" w:lineRule="auto"/>
        <w:jc w:val="both"/>
        <w:rPr>
          <w:rFonts w:ascii="Times New Roman" w:eastAsia="Times New Roman" w:hAnsi="Times New Roman" w:cs="Times New Roman"/>
          <w:color w:val="050505"/>
          <w:sz w:val="24"/>
          <w:szCs w:val="24"/>
          <w:lang w:eastAsia="lt-LT"/>
        </w:rPr>
      </w:pPr>
    </w:p>
    <w:p w:rsidR="00E00F56" w:rsidRPr="00D83CD3" w:rsidRDefault="00E00F56" w:rsidP="00D83CD3">
      <w:pPr>
        <w:shd w:val="clear" w:color="auto" w:fill="FFFFFF"/>
        <w:spacing w:after="80" w:line="240" w:lineRule="auto"/>
        <w:jc w:val="both"/>
        <w:rPr>
          <w:rFonts w:ascii="Times New Roman" w:eastAsia="Times New Roman" w:hAnsi="Times New Roman" w:cs="Times New Roman"/>
          <w:b/>
          <w:color w:val="050505"/>
          <w:sz w:val="24"/>
          <w:szCs w:val="24"/>
          <w:lang w:eastAsia="lt-LT"/>
        </w:rPr>
      </w:pPr>
      <w:r w:rsidRPr="00D83CD3">
        <w:rPr>
          <w:rFonts w:ascii="Times New Roman" w:eastAsia="Times New Roman" w:hAnsi="Times New Roman" w:cs="Times New Roman"/>
          <w:b/>
          <w:color w:val="050505"/>
          <w:sz w:val="24"/>
          <w:szCs w:val="24"/>
          <w:lang w:eastAsia="lt-LT"/>
        </w:rPr>
        <w:t xml:space="preserve">Nacionalinio vėžio instituto (NVI) </w:t>
      </w:r>
      <w:proofErr w:type="spellStart"/>
      <w:r w:rsidRPr="00D83CD3">
        <w:rPr>
          <w:rFonts w:ascii="Times New Roman" w:eastAsia="Times New Roman" w:hAnsi="Times New Roman" w:cs="Times New Roman"/>
          <w:b/>
          <w:color w:val="050505"/>
          <w:sz w:val="24"/>
          <w:szCs w:val="24"/>
          <w:lang w:eastAsia="lt-LT"/>
        </w:rPr>
        <w:t>onkoimunologo</w:t>
      </w:r>
      <w:proofErr w:type="spellEnd"/>
      <w:r w:rsidRPr="00D83CD3">
        <w:rPr>
          <w:rFonts w:ascii="Times New Roman" w:eastAsia="Times New Roman" w:hAnsi="Times New Roman" w:cs="Times New Roman"/>
          <w:b/>
          <w:color w:val="050505"/>
          <w:sz w:val="24"/>
          <w:szCs w:val="24"/>
          <w:lang w:eastAsia="lt-LT"/>
        </w:rPr>
        <w:t xml:space="preserve">, biomedicinos mokslų daktaro Mariaus </w:t>
      </w:r>
      <w:proofErr w:type="spellStart"/>
      <w:r w:rsidRPr="00D83CD3">
        <w:rPr>
          <w:rFonts w:ascii="Times New Roman" w:eastAsia="Times New Roman" w:hAnsi="Times New Roman" w:cs="Times New Roman"/>
          <w:b/>
          <w:color w:val="050505"/>
          <w:sz w:val="24"/>
          <w:szCs w:val="24"/>
          <w:lang w:eastAsia="lt-LT"/>
        </w:rPr>
        <w:t>Striogos</w:t>
      </w:r>
      <w:proofErr w:type="spellEnd"/>
      <w:r w:rsidRPr="00D83CD3">
        <w:rPr>
          <w:rFonts w:ascii="Times New Roman" w:eastAsia="Times New Roman" w:hAnsi="Times New Roman" w:cs="Times New Roman"/>
          <w:b/>
          <w:color w:val="050505"/>
          <w:sz w:val="24"/>
          <w:szCs w:val="24"/>
          <w:lang w:eastAsia="lt-LT"/>
        </w:rPr>
        <w:t xml:space="preserve"> informacija:</w:t>
      </w:r>
      <w:r w:rsidR="00004013" w:rsidRPr="00D83CD3">
        <w:rPr>
          <w:rFonts w:ascii="Times New Roman" w:eastAsia="Times New Roman" w:hAnsi="Times New Roman" w:cs="Times New Roman"/>
          <w:b/>
          <w:color w:val="050505"/>
          <w:sz w:val="24"/>
          <w:szCs w:val="24"/>
          <w:lang w:eastAsia="lt-LT"/>
        </w:rPr>
        <w:t xml:space="preserve"> </w:t>
      </w:r>
    </w:p>
    <w:p w:rsidR="00DA6D63" w:rsidRPr="00D83CD3" w:rsidRDefault="00DA6D63" w:rsidP="00D83CD3">
      <w:pPr>
        <w:shd w:val="clear" w:color="auto" w:fill="FFFFFF"/>
        <w:spacing w:after="60" w:line="240" w:lineRule="auto"/>
        <w:jc w:val="both"/>
        <w:rPr>
          <w:rFonts w:ascii="Times New Roman" w:eastAsia="Times New Roman" w:hAnsi="Times New Roman" w:cs="Times New Roman"/>
          <w:color w:val="050505"/>
          <w:sz w:val="24"/>
          <w:szCs w:val="24"/>
          <w:lang w:eastAsia="lt-LT"/>
        </w:rPr>
      </w:pPr>
      <w:r w:rsidRPr="00D83CD3">
        <w:rPr>
          <w:rFonts w:ascii="Times New Roman" w:eastAsia="Times New Roman" w:hAnsi="Times New Roman" w:cs="Times New Roman"/>
          <w:color w:val="050505"/>
          <w:sz w:val="24"/>
          <w:szCs w:val="24"/>
          <w:lang w:eastAsia="lt-LT"/>
        </w:rPr>
        <w:t xml:space="preserve">2021 03 25 pateikta JAV, Čilėje ir Peru atlikto </w:t>
      </w:r>
      <w:proofErr w:type="spellStart"/>
      <w:r w:rsidRPr="00D83CD3">
        <w:rPr>
          <w:rFonts w:ascii="Times New Roman" w:eastAsia="Times New Roman" w:hAnsi="Times New Roman" w:cs="Times New Roman"/>
          <w:color w:val="050505"/>
          <w:sz w:val="24"/>
          <w:szCs w:val="24"/>
          <w:lang w:eastAsia="lt-LT"/>
        </w:rPr>
        <w:t>AstraZeneca</w:t>
      </w:r>
      <w:proofErr w:type="spellEnd"/>
      <w:r w:rsidRPr="00D83CD3">
        <w:rPr>
          <w:rFonts w:ascii="Times New Roman" w:eastAsia="Times New Roman" w:hAnsi="Times New Roman" w:cs="Times New Roman"/>
          <w:color w:val="050505"/>
          <w:sz w:val="24"/>
          <w:szCs w:val="24"/>
          <w:lang w:eastAsia="lt-LT"/>
        </w:rPr>
        <w:t xml:space="preserve"> vakcinos III fazės klinikinio tyrimo PIRMINĖ analizė, </w:t>
      </w:r>
      <w:proofErr w:type="spellStart"/>
      <w:r w:rsidRPr="00D83CD3">
        <w:rPr>
          <w:rFonts w:ascii="Times New Roman" w:eastAsia="Times New Roman" w:hAnsi="Times New Roman" w:cs="Times New Roman"/>
          <w:color w:val="050505"/>
          <w:sz w:val="24"/>
          <w:szCs w:val="24"/>
          <w:lang w:eastAsia="lt-LT"/>
        </w:rPr>
        <w:t>t.y</w:t>
      </w:r>
      <w:proofErr w:type="spellEnd"/>
      <w:r w:rsidRPr="00D83CD3">
        <w:rPr>
          <w:rFonts w:ascii="Times New Roman" w:eastAsia="Times New Roman" w:hAnsi="Times New Roman" w:cs="Times New Roman"/>
          <w:color w:val="050505"/>
          <w:sz w:val="24"/>
          <w:szCs w:val="24"/>
          <w:lang w:eastAsia="lt-LT"/>
        </w:rPr>
        <w:t>. papildyti ir patikslinti anksčiau (2021 03 22) paskelbtos TARPINĖS analizės efektyvumo ir saugumo rezultatai, įvertinus 32 449 savanorių duomenis, kai simptominių COVID-19 atvejų skaičius tyrime buvo 190 (anksčiau skelbti duomenys buvo pateikti, kai simptominių COVID-19 atvejų skaičius buvo 141).</w:t>
      </w:r>
    </w:p>
    <w:p w:rsidR="00DA6D63" w:rsidRPr="00D83CD3" w:rsidRDefault="00DA6D63" w:rsidP="00DA6D63">
      <w:pPr>
        <w:shd w:val="clear" w:color="auto" w:fill="FFFFFF"/>
        <w:spacing w:after="0" w:line="240" w:lineRule="auto"/>
        <w:jc w:val="both"/>
        <w:rPr>
          <w:rFonts w:ascii="Times New Roman" w:eastAsia="Times New Roman" w:hAnsi="Times New Roman" w:cs="Times New Roman"/>
          <w:color w:val="050505"/>
          <w:sz w:val="24"/>
          <w:szCs w:val="24"/>
          <w:lang w:eastAsia="lt-LT"/>
        </w:rPr>
      </w:pPr>
      <w:r w:rsidRPr="00D83CD3">
        <w:rPr>
          <w:rFonts w:ascii="Times New Roman" w:eastAsia="Times New Roman" w:hAnsi="Times New Roman" w:cs="Times New Roman"/>
          <w:color w:val="050505"/>
          <w:sz w:val="24"/>
          <w:szCs w:val="24"/>
          <w:lang w:eastAsia="lt-LT"/>
        </w:rPr>
        <w:t>Pirminės analizės rezultatai rodo, kad AZ vakcina efektyviai apsaugo nuo COVID-19 infekcijos:</w:t>
      </w:r>
    </w:p>
    <w:p w:rsidR="00DA6D63" w:rsidRPr="00D83CD3" w:rsidRDefault="00DA6D63" w:rsidP="00004013">
      <w:pPr>
        <w:pStyle w:val="Sraopastraipa"/>
        <w:numPr>
          <w:ilvl w:val="0"/>
          <w:numId w:val="2"/>
        </w:numPr>
        <w:shd w:val="clear" w:color="auto" w:fill="FFFFFF"/>
        <w:spacing w:after="0" w:line="240" w:lineRule="auto"/>
        <w:jc w:val="both"/>
        <w:rPr>
          <w:rFonts w:ascii="Times New Roman" w:eastAsia="Times New Roman" w:hAnsi="Times New Roman" w:cs="Times New Roman"/>
          <w:color w:val="050505"/>
          <w:sz w:val="24"/>
          <w:szCs w:val="24"/>
          <w:lang w:eastAsia="lt-LT"/>
        </w:rPr>
      </w:pPr>
      <w:r w:rsidRPr="00D83CD3">
        <w:rPr>
          <w:rFonts w:ascii="Times New Roman" w:eastAsia="Times New Roman" w:hAnsi="Times New Roman" w:cs="Times New Roman"/>
          <w:color w:val="050505"/>
          <w:sz w:val="24"/>
          <w:szCs w:val="24"/>
          <w:lang w:eastAsia="lt-LT"/>
        </w:rPr>
        <w:t>efektyvumas, apsaugant nuo simptominių COVID-19 atvejų - 76% (anksčiau skelbta 79%);</w:t>
      </w:r>
    </w:p>
    <w:p w:rsidR="00DA6D63" w:rsidRPr="00D83CD3" w:rsidRDefault="00DA6D63" w:rsidP="00004013">
      <w:pPr>
        <w:pStyle w:val="Sraopastraipa"/>
        <w:numPr>
          <w:ilvl w:val="0"/>
          <w:numId w:val="2"/>
        </w:numPr>
        <w:shd w:val="clear" w:color="auto" w:fill="FFFFFF"/>
        <w:spacing w:after="0" w:line="240" w:lineRule="auto"/>
        <w:jc w:val="both"/>
        <w:rPr>
          <w:rFonts w:ascii="Times New Roman" w:eastAsia="Times New Roman" w:hAnsi="Times New Roman" w:cs="Times New Roman"/>
          <w:color w:val="050505"/>
          <w:sz w:val="24"/>
          <w:szCs w:val="24"/>
          <w:lang w:eastAsia="lt-LT"/>
        </w:rPr>
      </w:pPr>
      <w:r w:rsidRPr="00D83CD3">
        <w:rPr>
          <w:rFonts w:ascii="Times New Roman" w:eastAsia="Times New Roman" w:hAnsi="Times New Roman" w:cs="Times New Roman"/>
          <w:color w:val="050505"/>
          <w:sz w:val="24"/>
          <w:szCs w:val="24"/>
          <w:lang w:eastAsia="lt-LT"/>
        </w:rPr>
        <w:t xml:space="preserve">efektyvumas, apsaugant nuo sunkių ligos formų ir </w:t>
      </w:r>
      <w:proofErr w:type="spellStart"/>
      <w:r w:rsidRPr="00D83CD3">
        <w:rPr>
          <w:rFonts w:ascii="Times New Roman" w:eastAsia="Times New Roman" w:hAnsi="Times New Roman" w:cs="Times New Roman"/>
          <w:color w:val="050505"/>
          <w:sz w:val="24"/>
          <w:szCs w:val="24"/>
          <w:lang w:eastAsia="lt-LT"/>
        </w:rPr>
        <w:t>hospitalizacijos</w:t>
      </w:r>
      <w:proofErr w:type="spellEnd"/>
      <w:r w:rsidRPr="00D83CD3">
        <w:rPr>
          <w:rFonts w:ascii="Times New Roman" w:eastAsia="Times New Roman" w:hAnsi="Times New Roman" w:cs="Times New Roman"/>
          <w:color w:val="050505"/>
          <w:sz w:val="24"/>
          <w:szCs w:val="24"/>
          <w:lang w:eastAsia="lt-LT"/>
        </w:rPr>
        <w:t xml:space="preserve"> - 100%;</w:t>
      </w:r>
    </w:p>
    <w:p w:rsidR="00DA6D63" w:rsidRDefault="00DA6D63" w:rsidP="00004013">
      <w:pPr>
        <w:pStyle w:val="Sraopastraipa"/>
        <w:numPr>
          <w:ilvl w:val="0"/>
          <w:numId w:val="2"/>
        </w:numPr>
        <w:shd w:val="clear" w:color="auto" w:fill="FFFFFF"/>
        <w:spacing w:after="0" w:line="240" w:lineRule="auto"/>
        <w:jc w:val="both"/>
        <w:rPr>
          <w:rFonts w:ascii="Times New Roman" w:eastAsia="Times New Roman" w:hAnsi="Times New Roman" w:cs="Times New Roman"/>
          <w:color w:val="050505"/>
          <w:sz w:val="24"/>
          <w:szCs w:val="24"/>
          <w:lang w:eastAsia="lt-LT"/>
        </w:rPr>
      </w:pPr>
      <w:r w:rsidRPr="00D83CD3">
        <w:rPr>
          <w:rFonts w:ascii="Times New Roman" w:eastAsia="Times New Roman" w:hAnsi="Times New Roman" w:cs="Times New Roman"/>
          <w:color w:val="050505"/>
          <w:sz w:val="24"/>
          <w:szCs w:val="24"/>
          <w:lang w:eastAsia="lt-LT"/>
        </w:rPr>
        <w:t>efektyvumas vyresnių nei 65 metų amžiaus grupėje - 85% (anksčiau skelbta 80%). Senjorai sudarė apie 20% visų savanorių. Apie 60% savanorių turėjo gretutinių ligų, susijusių su padidėjusia sunkios COVID-19 eigos rizika, tokių kaip cukrinis diabetas, sunkus nutukimas, kardiovaskulinės ligos.</w:t>
      </w:r>
    </w:p>
    <w:p w:rsidR="00D83CD3" w:rsidRPr="00D83CD3" w:rsidRDefault="00D83CD3" w:rsidP="00D83CD3">
      <w:pPr>
        <w:pStyle w:val="Sraopastraipa"/>
        <w:shd w:val="clear" w:color="auto" w:fill="FFFFFF"/>
        <w:spacing w:after="0" w:line="240" w:lineRule="auto"/>
        <w:ind w:left="360"/>
        <w:jc w:val="both"/>
        <w:rPr>
          <w:rFonts w:ascii="Times New Roman" w:eastAsia="Times New Roman" w:hAnsi="Times New Roman" w:cs="Times New Roman"/>
          <w:color w:val="050505"/>
          <w:sz w:val="24"/>
          <w:szCs w:val="24"/>
          <w:lang w:eastAsia="lt-LT"/>
        </w:rPr>
      </w:pPr>
    </w:p>
    <w:p w:rsidR="00DA6D63" w:rsidRPr="00D83CD3" w:rsidRDefault="00DA6D63" w:rsidP="00DA6D63">
      <w:pPr>
        <w:shd w:val="clear" w:color="auto" w:fill="FFFFFF"/>
        <w:spacing w:after="0" w:line="240" w:lineRule="auto"/>
        <w:jc w:val="both"/>
        <w:rPr>
          <w:rFonts w:ascii="Times New Roman" w:eastAsia="Times New Roman" w:hAnsi="Times New Roman" w:cs="Times New Roman"/>
          <w:color w:val="050505"/>
          <w:sz w:val="24"/>
          <w:szCs w:val="24"/>
          <w:lang w:eastAsia="lt-LT"/>
        </w:rPr>
      </w:pPr>
      <w:r w:rsidRPr="00D83CD3">
        <w:rPr>
          <w:rFonts w:ascii="Times New Roman" w:eastAsia="Times New Roman" w:hAnsi="Times New Roman" w:cs="Times New Roman"/>
          <w:color w:val="050505"/>
          <w:sz w:val="24"/>
          <w:szCs w:val="24"/>
          <w:lang w:eastAsia="lt-LT"/>
        </w:rPr>
        <w:t xml:space="preserve">AZ vakcinos saugumą vertinanti nepriklausoma ekspertų grupė (Data </w:t>
      </w:r>
      <w:proofErr w:type="spellStart"/>
      <w:r w:rsidRPr="00D83CD3">
        <w:rPr>
          <w:rFonts w:ascii="Times New Roman" w:eastAsia="Times New Roman" w:hAnsi="Times New Roman" w:cs="Times New Roman"/>
          <w:color w:val="050505"/>
          <w:sz w:val="24"/>
          <w:szCs w:val="24"/>
          <w:lang w:eastAsia="lt-LT"/>
        </w:rPr>
        <w:t>Safety</w:t>
      </w:r>
      <w:proofErr w:type="spellEnd"/>
      <w:r w:rsidRPr="00D83CD3">
        <w:rPr>
          <w:rFonts w:ascii="Times New Roman" w:eastAsia="Times New Roman" w:hAnsi="Times New Roman" w:cs="Times New Roman"/>
          <w:color w:val="050505"/>
          <w:sz w:val="24"/>
          <w:szCs w:val="24"/>
          <w:lang w:eastAsia="lt-LT"/>
        </w:rPr>
        <w:t xml:space="preserve"> </w:t>
      </w:r>
      <w:proofErr w:type="spellStart"/>
      <w:r w:rsidRPr="00D83CD3">
        <w:rPr>
          <w:rFonts w:ascii="Times New Roman" w:eastAsia="Times New Roman" w:hAnsi="Times New Roman" w:cs="Times New Roman"/>
          <w:color w:val="050505"/>
          <w:sz w:val="24"/>
          <w:szCs w:val="24"/>
          <w:lang w:eastAsia="lt-LT"/>
        </w:rPr>
        <w:t>Monitoring</w:t>
      </w:r>
      <w:proofErr w:type="spellEnd"/>
      <w:r w:rsidRPr="00D83CD3">
        <w:rPr>
          <w:rFonts w:ascii="Times New Roman" w:eastAsia="Times New Roman" w:hAnsi="Times New Roman" w:cs="Times New Roman"/>
          <w:color w:val="050505"/>
          <w:sz w:val="24"/>
          <w:szCs w:val="24"/>
          <w:lang w:eastAsia="lt-LT"/>
        </w:rPr>
        <w:t xml:space="preserve"> </w:t>
      </w:r>
      <w:proofErr w:type="spellStart"/>
      <w:r w:rsidRPr="00D83CD3">
        <w:rPr>
          <w:rFonts w:ascii="Times New Roman" w:eastAsia="Times New Roman" w:hAnsi="Times New Roman" w:cs="Times New Roman"/>
          <w:color w:val="050505"/>
          <w:sz w:val="24"/>
          <w:szCs w:val="24"/>
          <w:lang w:eastAsia="lt-LT"/>
        </w:rPr>
        <w:t>Board</w:t>
      </w:r>
      <w:proofErr w:type="spellEnd"/>
      <w:r w:rsidRPr="00D83CD3">
        <w:rPr>
          <w:rFonts w:ascii="Times New Roman" w:eastAsia="Times New Roman" w:hAnsi="Times New Roman" w:cs="Times New Roman"/>
          <w:color w:val="050505"/>
          <w:sz w:val="24"/>
          <w:szCs w:val="24"/>
          <w:lang w:eastAsia="lt-LT"/>
        </w:rPr>
        <w:t xml:space="preserve">), joje dalyvaujant ir neurologui, atliko atskirą analizę dėl komplikacijų, susijusių su krešėjimo sistemos sutrikimais: </w:t>
      </w:r>
    </w:p>
    <w:p w:rsidR="00DA6D63" w:rsidRPr="00D83CD3" w:rsidRDefault="00DA6D63" w:rsidP="00004013">
      <w:pPr>
        <w:pStyle w:val="Sraopastraipa"/>
        <w:numPr>
          <w:ilvl w:val="0"/>
          <w:numId w:val="3"/>
        </w:numPr>
        <w:shd w:val="clear" w:color="auto" w:fill="FFFFFF"/>
        <w:spacing w:after="0" w:line="240" w:lineRule="auto"/>
        <w:jc w:val="both"/>
        <w:rPr>
          <w:rFonts w:ascii="Times New Roman" w:eastAsia="Times New Roman" w:hAnsi="Times New Roman" w:cs="Times New Roman"/>
          <w:color w:val="050505"/>
          <w:sz w:val="24"/>
          <w:szCs w:val="24"/>
          <w:lang w:eastAsia="lt-LT"/>
        </w:rPr>
      </w:pPr>
      <w:r w:rsidRPr="00D83CD3">
        <w:rPr>
          <w:rFonts w:ascii="Times New Roman" w:eastAsia="Times New Roman" w:hAnsi="Times New Roman" w:cs="Times New Roman"/>
          <w:color w:val="050505"/>
          <w:sz w:val="24"/>
          <w:szCs w:val="24"/>
          <w:lang w:eastAsia="lt-LT"/>
        </w:rPr>
        <w:t xml:space="preserve">21 583 savanorių, gavusių bent vieną AZ vakcinos dozę, grupėje nenustatyta didesnės rizikos komplikacijų, susijusių su krešėjimo sistemos sutrikimais (trombozėmis ir </w:t>
      </w:r>
      <w:proofErr w:type="spellStart"/>
      <w:r w:rsidRPr="00D83CD3">
        <w:rPr>
          <w:rFonts w:ascii="Times New Roman" w:eastAsia="Times New Roman" w:hAnsi="Times New Roman" w:cs="Times New Roman"/>
          <w:color w:val="050505"/>
          <w:sz w:val="24"/>
          <w:szCs w:val="24"/>
          <w:lang w:eastAsia="lt-LT"/>
        </w:rPr>
        <w:t>tromboembolijomis</w:t>
      </w:r>
      <w:proofErr w:type="spellEnd"/>
      <w:r w:rsidRPr="00D83CD3">
        <w:rPr>
          <w:rFonts w:ascii="Times New Roman" w:eastAsia="Times New Roman" w:hAnsi="Times New Roman" w:cs="Times New Roman"/>
          <w:color w:val="050505"/>
          <w:sz w:val="24"/>
          <w:szCs w:val="24"/>
          <w:lang w:eastAsia="lt-LT"/>
        </w:rPr>
        <w:t>);</w:t>
      </w:r>
    </w:p>
    <w:p w:rsidR="00DA6D63" w:rsidRPr="00D83CD3" w:rsidRDefault="00DA6D63" w:rsidP="00004013">
      <w:pPr>
        <w:pStyle w:val="Sraopastraipa"/>
        <w:numPr>
          <w:ilvl w:val="0"/>
          <w:numId w:val="3"/>
        </w:numPr>
        <w:shd w:val="clear" w:color="auto" w:fill="FFFFFF"/>
        <w:spacing w:after="0" w:line="240" w:lineRule="auto"/>
        <w:jc w:val="both"/>
        <w:rPr>
          <w:rFonts w:ascii="Times New Roman" w:eastAsia="Times New Roman" w:hAnsi="Times New Roman" w:cs="Times New Roman"/>
          <w:color w:val="050505"/>
          <w:sz w:val="24"/>
          <w:szCs w:val="24"/>
          <w:lang w:eastAsia="lt-LT"/>
        </w:rPr>
      </w:pPr>
      <w:r w:rsidRPr="00D83CD3">
        <w:rPr>
          <w:rFonts w:ascii="Times New Roman" w:eastAsia="Times New Roman" w:hAnsi="Times New Roman" w:cs="Times New Roman"/>
          <w:color w:val="050505"/>
          <w:sz w:val="24"/>
          <w:szCs w:val="24"/>
          <w:lang w:eastAsia="lt-LT"/>
        </w:rPr>
        <w:t>nenustatyta nei vieno galvos smegenų veninių sinusų trombozės atvejo.</w:t>
      </w:r>
    </w:p>
    <w:p w:rsidR="00DA6D63" w:rsidRPr="00D83CD3" w:rsidRDefault="00DA6D63" w:rsidP="00DA6D63">
      <w:pPr>
        <w:shd w:val="clear" w:color="auto" w:fill="FFFFFF"/>
        <w:spacing w:after="0" w:line="240" w:lineRule="auto"/>
        <w:jc w:val="both"/>
        <w:rPr>
          <w:rFonts w:ascii="Times New Roman" w:eastAsia="Times New Roman" w:hAnsi="Times New Roman" w:cs="Times New Roman"/>
          <w:color w:val="050505"/>
          <w:sz w:val="24"/>
          <w:szCs w:val="24"/>
          <w:lang w:eastAsia="lt-LT"/>
        </w:rPr>
      </w:pPr>
      <w:r w:rsidRPr="00D83CD3">
        <w:rPr>
          <w:rFonts w:ascii="Times New Roman" w:eastAsia="Times New Roman" w:hAnsi="Times New Roman" w:cs="Times New Roman"/>
          <w:color w:val="050505"/>
          <w:sz w:val="24"/>
          <w:szCs w:val="24"/>
          <w:lang w:eastAsia="lt-LT"/>
        </w:rPr>
        <w:t>Tyrimo dalyviai atsitiktinės atrankos būdu buvo įtraukiami į tiriamąją (vakcinos) ir kontrolinę (</w:t>
      </w:r>
      <w:proofErr w:type="spellStart"/>
      <w:r w:rsidRPr="00D83CD3">
        <w:rPr>
          <w:rFonts w:ascii="Times New Roman" w:eastAsia="Times New Roman" w:hAnsi="Times New Roman" w:cs="Times New Roman"/>
          <w:color w:val="050505"/>
          <w:sz w:val="24"/>
          <w:szCs w:val="24"/>
          <w:lang w:eastAsia="lt-LT"/>
        </w:rPr>
        <w:t>placebo</w:t>
      </w:r>
      <w:proofErr w:type="spellEnd"/>
      <w:r w:rsidRPr="00D83CD3">
        <w:rPr>
          <w:rFonts w:ascii="Times New Roman" w:eastAsia="Times New Roman" w:hAnsi="Times New Roman" w:cs="Times New Roman"/>
          <w:color w:val="050505"/>
          <w:sz w:val="24"/>
          <w:szCs w:val="24"/>
          <w:lang w:eastAsia="lt-LT"/>
        </w:rPr>
        <w:t>) grupes santykiu 2:1.</w:t>
      </w:r>
    </w:p>
    <w:p w:rsidR="00DA6D63" w:rsidRPr="00D83CD3" w:rsidRDefault="00DA6D63" w:rsidP="00DA6D63">
      <w:pPr>
        <w:shd w:val="clear" w:color="auto" w:fill="FFFFFF"/>
        <w:spacing w:after="0" w:line="240" w:lineRule="auto"/>
        <w:jc w:val="both"/>
        <w:rPr>
          <w:rFonts w:ascii="Times New Roman" w:eastAsia="Times New Roman" w:hAnsi="Times New Roman" w:cs="Times New Roman"/>
          <w:color w:val="050505"/>
          <w:sz w:val="24"/>
          <w:szCs w:val="24"/>
          <w:lang w:eastAsia="lt-LT"/>
        </w:rPr>
      </w:pPr>
      <w:r w:rsidRPr="00D83CD3">
        <w:rPr>
          <w:rFonts w:ascii="Times New Roman" w:eastAsia="Times New Roman" w:hAnsi="Times New Roman" w:cs="Times New Roman"/>
          <w:color w:val="050505"/>
          <w:sz w:val="24"/>
          <w:szCs w:val="24"/>
          <w:lang w:eastAsia="lt-LT"/>
        </w:rPr>
        <w:t xml:space="preserve">Savanoriams skirtos dvi AZ vakcinos ar </w:t>
      </w:r>
      <w:proofErr w:type="spellStart"/>
      <w:r w:rsidRPr="00D83CD3">
        <w:rPr>
          <w:rFonts w:ascii="Times New Roman" w:eastAsia="Times New Roman" w:hAnsi="Times New Roman" w:cs="Times New Roman"/>
          <w:color w:val="050505"/>
          <w:sz w:val="24"/>
          <w:szCs w:val="24"/>
          <w:lang w:eastAsia="lt-LT"/>
        </w:rPr>
        <w:t>placebo</w:t>
      </w:r>
      <w:proofErr w:type="spellEnd"/>
      <w:r w:rsidRPr="00D83CD3">
        <w:rPr>
          <w:rFonts w:ascii="Times New Roman" w:eastAsia="Times New Roman" w:hAnsi="Times New Roman" w:cs="Times New Roman"/>
          <w:color w:val="050505"/>
          <w:sz w:val="24"/>
          <w:szCs w:val="24"/>
          <w:lang w:eastAsia="lt-LT"/>
        </w:rPr>
        <w:t xml:space="preserve"> dozės, tarp jų darant 4 sav. pertrauką.</w:t>
      </w:r>
    </w:p>
    <w:p w:rsidR="00356442" w:rsidRDefault="00DA6D63" w:rsidP="00E1313E">
      <w:pPr>
        <w:shd w:val="clear" w:color="auto" w:fill="FFFFFF"/>
        <w:spacing w:after="0" w:line="240" w:lineRule="auto"/>
        <w:jc w:val="both"/>
        <w:rPr>
          <w:rFonts w:ascii="Times New Roman" w:eastAsia="Times New Roman" w:hAnsi="Times New Roman" w:cs="Times New Roman"/>
          <w:color w:val="050505"/>
          <w:sz w:val="24"/>
          <w:szCs w:val="24"/>
          <w:lang w:eastAsia="lt-LT"/>
        </w:rPr>
      </w:pPr>
      <w:r w:rsidRPr="00D83CD3">
        <w:rPr>
          <w:rFonts w:ascii="Times New Roman" w:eastAsia="Times New Roman" w:hAnsi="Times New Roman" w:cs="Times New Roman"/>
          <w:color w:val="050505"/>
          <w:sz w:val="24"/>
          <w:szCs w:val="24"/>
          <w:lang w:eastAsia="lt-LT"/>
        </w:rPr>
        <w:t>Belieka sulaukti GALUTINĖS analizės rezultatų, kurie bus publikuoti recenzuojamame medicinos žurnale. Tačiau galutiniai rezultatai jau mažai besiskirs nuo dabar paskelbtų pirminės analizės rezultatų.</w:t>
      </w:r>
    </w:p>
    <w:p w:rsidR="00E1313E" w:rsidRPr="00E1313E" w:rsidRDefault="00E1313E" w:rsidP="00E1313E">
      <w:pPr>
        <w:shd w:val="clear" w:color="auto" w:fill="FFFFFF"/>
        <w:spacing w:after="0" w:line="240" w:lineRule="auto"/>
        <w:jc w:val="both"/>
        <w:rPr>
          <w:rFonts w:ascii="Times New Roman" w:eastAsia="Times New Roman" w:hAnsi="Times New Roman" w:cs="Times New Roman"/>
          <w:color w:val="050505"/>
          <w:sz w:val="24"/>
          <w:szCs w:val="24"/>
          <w:lang w:eastAsia="lt-LT"/>
        </w:rPr>
      </w:pPr>
    </w:p>
    <w:p w:rsidR="0076492E" w:rsidRPr="00D83CD3" w:rsidRDefault="004F2643">
      <w:pPr>
        <w:rPr>
          <w:rFonts w:ascii="Times New Roman" w:hAnsi="Times New Roman" w:cs="Times New Roman"/>
          <w:sz w:val="24"/>
          <w:szCs w:val="24"/>
        </w:rPr>
      </w:pPr>
      <w:r>
        <w:rPr>
          <w:rFonts w:ascii="Times New Roman" w:hAnsi="Times New Roman" w:cs="Times New Roman"/>
          <w:sz w:val="24"/>
          <w:szCs w:val="24"/>
        </w:rPr>
        <w:t>Straipsnius anglų kalba</w:t>
      </w:r>
      <w:r w:rsidR="0076492E" w:rsidRPr="00D83CD3">
        <w:rPr>
          <w:rFonts w:ascii="Times New Roman" w:hAnsi="Times New Roman" w:cs="Times New Roman"/>
          <w:sz w:val="24"/>
          <w:szCs w:val="24"/>
        </w:rPr>
        <w:t xml:space="preserve"> rasite čia:</w:t>
      </w:r>
    </w:p>
    <w:p w:rsidR="00AF4251" w:rsidRDefault="00422BA1" w:rsidP="00AF4251">
      <w:pPr>
        <w:rPr>
          <w:rFonts w:ascii="Times New Roman" w:hAnsi="Times New Roman" w:cs="Times New Roman"/>
          <w:sz w:val="24"/>
          <w:szCs w:val="24"/>
        </w:rPr>
      </w:pPr>
      <w:hyperlink r:id="rId6" w:history="1">
        <w:r w:rsidR="00AF4251" w:rsidRPr="00C2182E">
          <w:rPr>
            <w:rStyle w:val="Hipersaitas"/>
            <w:rFonts w:ascii="Times New Roman" w:hAnsi="Times New Roman" w:cs="Times New Roman"/>
            <w:sz w:val="24"/>
            <w:szCs w:val="24"/>
          </w:rPr>
          <w:t>https://www.astrazeneca.com/media-centre/press-releases/2021/azd1222-us-phase-iii-primary-analysis-confirms-safety-and-efficacy.html?fbclid=IwAR1w2xLWSPyeO4qrtIrPTO1je5dr4tgxl7sW2wK8BBmYVsyLSy0XyTT0Rhw</w:t>
        </w:r>
      </w:hyperlink>
    </w:p>
    <w:p w:rsidR="00AF4251" w:rsidRDefault="00422BA1" w:rsidP="00AF4251">
      <w:pPr>
        <w:rPr>
          <w:rFonts w:ascii="Times New Roman" w:hAnsi="Times New Roman" w:cs="Times New Roman"/>
          <w:sz w:val="24"/>
          <w:szCs w:val="24"/>
        </w:rPr>
      </w:pPr>
      <w:hyperlink r:id="rId7" w:history="1">
        <w:r w:rsidR="00AF4251" w:rsidRPr="00C2182E">
          <w:rPr>
            <w:rStyle w:val="Hipersaitas"/>
            <w:rFonts w:ascii="Times New Roman" w:hAnsi="Times New Roman" w:cs="Times New Roman"/>
            <w:sz w:val="24"/>
            <w:szCs w:val="24"/>
          </w:rPr>
          <w:t>https://www.bbc.com/news/world-us-canada-56521166</w:t>
        </w:r>
      </w:hyperlink>
    </w:p>
    <w:p w:rsidR="00E1313E" w:rsidRDefault="00E1313E" w:rsidP="004B04EB">
      <w:pPr>
        <w:pStyle w:val="v1msonormal"/>
        <w:shd w:val="clear" w:color="auto" w:fill="FFFFFF"/>
        <w:spacing w:before="0" w:beforeAutospacing="0" w:after="0" w:afterAutospacing="0"/>
        <w:rPr>
          <w:rFonts w:eastAsiaTheme="minorHAnsi"/>
          <w:lang w:eastAsia="en-US"/>
        </w:rPr>
      </w:pPr>
    </w:p>
    <w:p w:rsidR="004B04EB" w:rsidRPr="00422BA1" w:rsidRDefault="004B04EB" w:rsidP="004B04EB">
      <w:pPr>
        <w:pStyle w:val="v1msonormal"/>
        <w:shd w:val="clear" w:color="auto" w:fill="FFFFFF"/>
        <w:spacing w:before="0" w:beforeAutospacing="0" w:after="0" w:afterAutospacing="0"/>
        <w:rPr>
          <w:color w:val="000000" w:themeColor="text1"/>
        </w:rPr>
      </w:pPr>
      <w:bookmarkStart w:id="0" w:name="_GoBack"/>
      <w:r w:rsidRPr="00422BA1">
        <w:rPr>
          <w:color w:val="000000" w:themeColor="text1"/>
        </w:rPr>
        <w:t>Pagarbiai,</w:t>
      </w:r>
    </w:p>
    <w:p w:rsidR="004B04EB" w:rsidRPr="00422BA1" w:rsidRDefault="004B04EB" w:rsidP="004B04EB">
      <w:pPr>
        <w:pStyle w:val="v1msonormal"/>
        <w:shd w:val="clear" w:color="auto" w:fill="FFFFFF"/>
        <w:spacing w:before="0" w:beforeAutospacing="0" w:after="0" w:afterAutospacing="0"/>
        <w:rPr>
          <w:color w:val="000000" w:themeColor="text1"/>
        </w:rPr>
      </w:pPr>
      <w:r w:rsidRPr="00422BA1">
        <w:rPr>
          <w:color w:val="000000" w:themeColor="text1"/>
        </w:rPr>
        <w:t>Gintarė Pečiulienė</w:t>
      </w:r>
    </w:p>
    <w:p w:rsidR="004B04EB" w:rsidRPr="00422BA1" w:rsidRDefault="004B04EB" w:rsidP="004B04EB">
      <w:pPr>
        <w:pStyle w:val="v1msonormal"/>
        <w:shd w:val="clear" w:color="auto" w:fill="FFFFFF"/>
        <w:spacing w:before="0" w:beforeAutospacing="0" w:after="0" w:afterAutospacing="0"/>
        <w:rPr>
          <w:color w:val="000000" w:themeColor="text1"/>
        </w:rPr>
      </w:pPr>
      <w:r w:rsidRPr="00422BA1">
        <w:rPr>
          <w:color w:val="000000" w:themeColor="text1"/>
        </w:rPr>
        <w:t>Visuomenės sveikatos specialistė, vykdanti sveikatos priežiūrą mokykloje</w:t>
      </w:r>
    </w:p>
    <w:p w:rsidR="004B04EB" w:rsidRPr="00422BA1" w:rsidRDefault="004B04EB" w:rsidP="004B04EB">
      <w:pPr>
        <w:pStyle w:val="v1msonormal"/>
        <w:shd w:val="clear" w:color="auto" w:fill="FFFFFF"/>
        <w:spacing w:before="0" w:beforeAutospacing="0" w:after="0" w:afterAutospacing="0"/>
        <w:rPr>
          <w:color w:val="000000" w:themeColor="text1"/>
        </w:rPr>
      </w:pPr>
      <w:r w:rsidRPr="00422BA1">
        <w:rPr>
          <w:color w:val="000000" w:themeColor="text1"/>
        </w:rPr>
        <w:t>Šiaulių miesto savivaldybės visuomenės sveikatos biuras</w:t>
      </w:r>
    </w:p>
    <w:p w:rsidR="004B04EB" w:rsidRPr="00422BA1" w:rsidRDefault="004B04EB" w:rsidP="004B04EB">
      <w:pPr>
        <w:pStyle w:val="v1msonormal"/>
        <w:shd w:val="clear" w:color="auto" w:fill="FFFFFF"/>
        <w:spacing w:before="0" w:beforeAutospacing="0" w:after="0" w:afterAutospacing="0"/>
        <w:rPr>
          <w:color w:val="000000" w:themeColor="text1"/>
        </w:rPr>
      </w:pPr>
      <w:r w:rsidRPr="00422BA1">
        <w:rPr>
          <w:color w:val="000000" w:themeColor="text1"/>
        </w:rPr>
        <w:t>Mob. tel. 8 672 50 757</w:t>
      </w:r>
    </w:p>
    <w:p w:rsidR="004B04EB" w:rsidRPr="00422BA1" w:rsidRDefault="004B04EB" w:rsidP="004B04EB">
      <w:pPr>
        <w:pStyle w:val="v1msonormal"/>
        <w:shd w:val="clear" w:color="auto" w:fill="FFFFFF"/>
        <w:spacing w:before="0" w:beforeAutospacing="0" w:after="0" w:afterAutospacing="0"/>
        <w:rPr>
          <w:color w:val="000000" w:themeColor="text1"/>
        </w:rPr>
      </w:pPr>
      <w:r w:rsidRPr="00422BA1">
        <w:rPr>
          <w:color w:val="000000" w:themeColor="text1"/>
        </w:rPr>
        <w:t>gintare.peciuliene@sveikatos-biuras.lt</w:t>
      </w:r>
    </w:p>
    <w:p w:rsidR="004B04EB" w:rsidRPr="00422BA1" w:rsidRDefault="004B04EB" w:rsidP="004B04EB">
      <w:pPr>
        <w:pStyle w:val="v1msonormal"/>
        <w:shd w:val="clear" w:color="auto" w:fill="FFFFFF"/>
        <w:spacing w:before="0" w:beforeAutospacing="0" w:after="0" w:afterAutospacing="0"/>
        <w:rPr>
          <w:color w:val="000000" w:themeColor="text1"/>
        </w:rPr>
      </w:pPr>
      <w:r w:rsidRPr="00422BA1">
        <w:rPr>
          <w:color w:val="000000" w:themeColor="text1"/>
        </w:rPr>
        <w:t>www.sveikatos-biuras.lt</w:t>
      </w:r>
    </w:p>
    <w:p w:rsidR="004B04EB" w:rsidRPr="00422BA1" w:rsidRDefault="004B04EB" w:rsidP="004B04EB">
      <w:pPr>
        <w:pStyle w:val="v1msonormal"/>
        <w:shd w:val="clear" w:color="auto" w:fill="FFFFFF"/>
        <w:spacing w:before="0" w:beforeAutospacing="0" w:after="0" w:afterAutospacing="0"/>
        <w:rPr>
          <w:color w:val="000000" w:themeColor="text1"/>
        </w:rPr>
      </w:pPr>
      <w:r w:rsidRPr="00422BA1">
        <w:rPr>
          <w:color w:val="000000" w:themeColor="text1"/>
        </w:rPr>
        <w:t>https://www.facebook.com/siauliuvsb</w:t>
      </w:r>
      <w:bookmarkEnd w:id="0"/>
    </w:p>
    <w:sectPr w:rsidR="004B04EB" w:rsidRPr="00422BA1" w:rsidSect="00E1313E">
      <w:pgSz w:w="11906" w:h="16838" w:code="9"/>
      <w:pgMar w:top="454" w:right="567" w:bottom="45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D5671"/>
    <w:multiLevelType w:val="hybridMultilevel"/>
    <w:tmpl w:val="3B56B2A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512652CC"/>
    <w:multiLevelType w:val="hybridMultilevel"/>
    <w:tmpl w:val="2000261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62745779"/>
    <w:multiLevelType w:val="hybridMultilevel"/>
    <w:tmpl w:val="6032DBB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6D1A4CD3"/>
    <w:multiLevelType w:val="hybridMultilevel"/>
    <w:tmpl w:val="8984266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77EE3278"/>
    <w:multiLevelType w:val="hybridMultilevel"/>
    <w:tmpl w:val="F0DE004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CC"/>
    <w:rsid w:val="00004013"/>
    <w:rsid w:val="002942CC"/>
    <w:rsid w:val="002F2560"/>
    <w:rsid w:val="00356442"/>
    <w:rsid w:val="003D69CB"/>
    <w:rsid w:val="00422BA1"/>
    <w:rsid w:val="004B04EB"/>
    <w:rsid w:val="004F2643"/>
    <w:rsid w:val="0076492E"/>
    <w:rsid w:val="00AF4251"/>
    <w:rsid w:val="00B91B65"/>
    <w:rsid w:val="00D83CD3"/>
    <w:rsid w:val="00DA6D63"/>
    <w:rsid w:val="00E00F56"/>
    <w:rsid w:val="00E131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34D667-6FA0-4B6B-B954-F054079E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A6D63"/>
    <w:rPr>
      <w:color w:val="0563C1" w:themeColor="hyperlink"/>
      <w:u w:val="single"/>
    </w:rPr>
  </w:style>
  <w:style w:type="paragraph" w:styleId="prastasiniatinklio">
    <w:name w:val="Normal (Web)"/>
    <w:basedOn w:val="prastasis"/>
    <w:uiPriority w:val="99"/>
    <w:unhideWhenUsed/>
    <w:rsid w:val="00E00F5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004013"/>
    <w:pPr>
      <w:ind w:left="720"/>
      <w:contextualSpacing/>
    </w:pPr>
  </w:style>
  <w:style w:type="paragraph" w:customStyle="1" w:styleId="v1msonormal">
    <w:name w:val="v1msonormal"/>
    <w:basedOn w:val="prastasis"/>
    <w:rsid w:val="004B04EB"/>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49752">
      <w:bodyDiv w:val="1"/>
      <w:marLeft w:val="0"/>
      <w:marRight w:val="0"/>
      <w:marTop w:val="0"/>
      <w:marBottom w:val="0"/>
      <w:divBdr>
        <w:top w:val="none" w:sz="0" w:space="0" w:color="auto"/>
        <w:left w:val="none" w:sz="0" w:space="0" w:color="auto"/>
        <w:bottom w:val="none" w:sz="0" w:space="0" w:color="auto"/>
        <w:right w:val="none" w:sz="0" w:space="0" w:color="auto"/>
      </w:divBdr>
    </w:div>
    <w:div w:id="2033417755">
      <w:bodyDiv w:val="1"/>
      <w:marLeft w:val="0"/>
      <w:marRight w:val="0"/>
      <w:marTop w:val="0"/>
      <w:marBottom w:val="0"/>
      <w:divBdr>
        <w:top w:val="none" w:sz="0" w:space="0" w:color="auto"/>
        <w:left w:val="none" w:sz="0" w:space="0" w:color="auto"/>
        <w:bottom w:val="none" w:sz="0" w:space="0" w:color="auto"/>
        <w:right w:val="none" w:sz="0" w:space="0" w:color="auto"/>
      </w:divBdr>
      <w:divsChild>
        <w:div w:id="889463044">
          <w:marLeft w:val="0"/>
          <w:marRight w:val="0"/>
          <w:marTop w:val="120"/>
          <w:marBottom w:val="0"/>
          <w:divBdr>
            <w:top w:val="none" w:sz="0" w:space="0" w:color="auto"/>
            <w:left w:val="none" w:sz="0" w:space="0" w:color="auto"/>
            <w:bottom w:val="none" w:sz="0" w:space="0" w:color="auto"/>
            <w:right w:val="none" w:sz="0" w:space="0" w:color="auto"/>
          </w:divBdr>
          <w:divsChild>
            <w:div w:id="1308901492">
              <w:marLeft w:val="0"/>
              <w:marRight w:val="0"/>
              <w:marTop w:val="0"/>
              <w:marBottom w:val="0"/>
              <w:divBdr>
                <w:top w:val="none" w:sz="0" w:space="0" w:color="auto"/>
                <w:left w:val="none" w:sz="0" w:space="0" w:color="auto"/>
                <w:bottom w:val="none" w:sz="0" w:space="0" w:color="auto"/>
                <w:right w:val="none" w:sz="0" w:space="0" w:color="auto"/>
              </w:divBdr>
            </w:div>
          </w:divsChild>
        </w:div>
        <w:div w:id="1114444237">
          <w:marLeft w:val="0"/>
          <w:marRight w:val="0"/>
          <w:marTop w:val="120"/>
          <w:marBottom w:val="0"/>
          <w:divBdr>
            <w:top w:val="none" w:sz="0" w:space="0" w:color="auto"/>
            <w:left w:val="none" w:sz="0" w:space="0" w:color="auto"/>
            <w:bottom w:val="none" w:sz="0" w:space="0" w:color="auto"/>
            <w:right w:val="none" w:sz="0" w:space="0" w:color="auto"/>
          </w:divBdr>
          <w:divsChild>
            <w:div w:id="935675286">
              <w:marLeft w:val="0"/>
              <w:marRight w:val="0"/>
              <w:marTop w:val="0"/>
              <w:marBottom w:val="0"/>
              <w:divBdr>
                <w:top w:val="none" w:sz="0" w:space="0" w:color="auto"/>
                <w:left w:val="none" w:sz="0" w:space="0" w:color="auto"/>
                <w:bottom w:val="none" w:sz="0" w:space="0" w:color="auto"/>
                <w:right w:val="none" w:sz="0" w:space="0" w:color="auto"/>
              </w:divBdr>
            </w:div>
            <w:div w:id="632564017">
              <w:marLeft w:val="0"/>
              <w:marRight w:val="0"/>
              <w:marTop w:val="0"/>
              <w:marBottom w:val="0"/>
              <w:divBdr>
                <w:top w:val="none" w:sz="0" w:space="0" w:color="auto"/>
                <w:left w:val="none" w:sz="0" w:space="0" w:color="auto"/>
                <w:bottom w:val="none" w:sz="0" w:space="0" w:color="auto"/>
                <w:right w:val="none" w:sz="0" w:space="0" w:color="auto"/>
              </w:divBdr>
            </w:div>
            <w:div w:id="1212230663">
              <w:marLeft w:val="0"/>
              <w:marRight w:val="0"/>
              <w:marTop w:val="0"/>
              <w:marBottom w:val="0"/>
              <w:divBdr>
                <w:top w:val="none" w:sz="0" w:space="0" w:color="auto"/>
                <w:left w:val="none" w:sz="0" w:space="0" w:color="auto"/>
                <w:bottom w:val="none" w:sz="0" w:space="0" w:color="auto"/>
                <w:right w:val="none" w:sz="0" w:space="0" w:color="auto"/>
              </w:divBdr>
            </w:div>
            <w:div w:id="475682930">
              <w:marLeft w:val="0"/>
              <w:marRight w:val="0"/>
              <w:marTop w:val="0"/>
              <w:marBottom w:val="0"/>
              <w:divBdr>
                <w:top w:val="none" w:sz="0" w:space="0" w:color="auto"/>
                <w:left w:val="none" w:sz="0" w:space="0" w:color="auto"/>
                <w:bottom w:val="none" w:sz="0" w:space="0" w:color="auto"/>
                <w:right w:val="none" w:sz="0" w:space="0" w:color="auto"/>
              </w:divBdr>
            </w:div>
          </w:divsChild>
        </w:div>
        <w:div w:id="445734620">
          <w:marLeft w:val="0"/>
          <w:marRight w:val="0"/>
          <w:marTop w:val="120"/>
          <w:marBottom w:val="0"/>
          <w:divBdr>
            <w:top w:val="none" w:sz="0" w:space="0" w:color="auto"/>
            <w:left w:val="none" w:sz="0" w:space="0" w:color="auto"/>
            <w:bottom w:val="none" w:sz="0" w:space="0" w:color="auto"/>
            <w:right w:val="none" w:sz="0" w:space="0" w:color="auto"/>
          </w:divBdr>
          <w:divsChild>
            <w:div w:id="1922324429">
              <w:marLeft w:val="0"/>
              <w:marRight w:val="0"/>
              <w:marTop w:val="0"/>
              <w:marBottom w:val="0"/>
              <w:divBdr>
                <w:top w:val="none" w:sz="0" w:space="0" w:color="auto"/>
                <w:left w:val="none" w:sz="0" w:space="0" w:color="auto"/>
                <w:bottom w:val="none" w:sz="0" w:space="0" w:color="auto"/>
                <w:right w:val="none" w:sz="0" w:space="0" w:color="auto"/>
              </w:divBdr>
            </w:div>
            <w:div w:id="2016495475">
              <w:marLeft w:val="0"/>
              <w:marRight w:val="0"/>
              <w:marTop w:val="0"/>
              <w:marBottom w:val="0"/>
              <w:divBdr>
                <w:top w:val="none" w:sz="0" w:space="0" w:color="auto"/>
                <w:left w:val="none" w:sz="0" w:space="0" w:color="auto"/>
                <w:bottom w:val="none" w:sz="0" w:space="0" w:color="auto"/>
                <w:right w:val="none" w:sz="0" w:space="0" w:color="auto"/>
              </w:divBdr>
            </w:div>
            <w:div w:id="598488792">
              <w:marLeft w:val="0"/>
              <w:marRight w:val="0"/>
              <w:marTop w:val="0"/>
              <w:marBottom w:val="0"/>
              <w:divBdr>
                <w:top w:val="none" w:sz="0" w:space="0" w:color="auto"/>
                <w:left w:val="none" w:sz="0" w:space="0" w:color="auto"/>
                <w:bottom w:val="none" w:sz="0" w:space="0" w:color="auto"/>
                <w:right w:val="none" w:sz="0" w:space="0" w:color="auto"/>
              </w:divBdr>
            </w:div>
          </w:divsChild>
        </w:div>
        <w:div w:id="1186866422">
          <w:marLeft w:val="0"/>
          <w:marRight w:val="0"/>
          <w:marTop w:val="120"/>
          <w:marBottom w:val="0"/>
          <w:divBdr>
            <w:top w:val="none" w:sz="0" w:space="0" w:color="auto"/>
            <w:left w:val="none" w:sz="0" w:space="0" w:color="auto"/>
            <w:bottom w:val="none" w:sz="0" w:space="0" w:color="auto"/>
            <w:right w:val="none" w:sz="0" w:space="0" w:color="auto"/>
          </w:divBdr>
          <w:divsChild>
            <w:div w:id="1307009042">
              <w:marLeft w:val="0"/>
              <w:marRight w:val="0"/>
              <w:marTop w:val="0"/>
              <w:marBottom w:val="0"/>
              <w:divBdr>
                <w:top w:val="none" w:sz="0" w:space="0" w:color="auto"/>
                <w:left w:val="none" w:sz="0" w:space="0" w:color="auto"/>
                <w:bottom w:val="none" w:sz="0" w:space="0" w:color="auto"/>
                <w:right w:val="none" w:sz="0" w:space="0" w:color="auto"/>
              </w:divBdr>
            </w:div>
          </w:divsChild>
        </w:div>
        <w:div w:id="501702371">
          <w:marLeft w:val="0"/>
          <w:marRight w:val="0"/>
          <w:marTop w:val="120"/>
          <w:marBottom w:val="0"/>
          <w:divBdr>
            <w:top w:val="none" w:sz="0" w:space="0" w:color="auto"/>
            <w:left w:val="none" w:sz="0" w:space="0" w:color="auto"/>
            <w:bottom w:val="none" w:sz="0" w:space="0" w:color="auto"/>
            <w:right w:val="none" w:sz="0" w:space="0" w:color="auto"/>
          </w:divBdr>
          <w:divsChild>
            <w:div w:id="278730227">
              <w:marLeft w:val="0"/>
              <w:marRight w:val="0"/>
              <w:marTop w:val="0"/>
              <w:marBottom w:val="0"/>
              <w:divBdr>
                <w:top w:val="none" w:sz="0" w:space="0" w:color="auto"/>
                <w:left w:val="none" w:sz="0" w:space="0" w:color="auto"/>
                <w:bottom w:val="none" w:sz="0" w:space="0" w:color="auto"/>
                <w:right w:val="none" w:sz="0" w:space="0" w:color="auto"/>
              </w:divBdr>
            </w:div>
          </w:divsChild>
        </w:div>
        <w:div w:id="1563175148">
          <w:marLeft w:val="0"/>
          <w:marRight w:val="0"/>
          <w:marTop w:val="120"/>
          <w:marBottom w:val="0"/>
          <w:divBdr>
            <w:top w:val="none" w:sz="0" w:space="0" w:color="auto"/>
            <w:left w:val="none" w:sz="0" w:space="0" w:color="auto"/>
            <w:bottom w:val="none" w:sz="0" w:space="0" w:color="auto"/>
            <w:right w:val="none" w:sz="0" w:space="0" w:color="auto"/>
          </w:divBdr>
          <w:divsChild>
            <w:div w:id="15097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m/news/world-us-canada-565211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trazeneca.com/media-centre/press-releases/2021/azd1222-us-phase-iii-primary-analysis-confirms-safety-and-efficacy.html?fbclid=IwAR1w2xLWSPyeO4qrtIrPTO1je5dr4tgxl7sW2wK8BBmYVsyLSy0XyTT0Rhw" TargetMode="External"/><Relationship Id="rId5" Type="http://schemas.openxmlformats.org/officeDocument/2006/relationships/hyperlink" Target="https://koronastop.lrv.lt/lt/vakcinavima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2415</Words>
  <Characters>1377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10</cp:revision>
  <dcterms:created xsi:type="dcterms:W3CDTF">2021-03-30T05:24:00Z</dcterms:created>
  <dcterms:modified xsi:type="dcterms:W3CDTF">2021-03-30T07:07:00Z</dcterms:modified>
</cp:coreProperties>
</file>